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635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  <w:r w:rsidRPr="00A05D07">
        <w:rPr>
          <w:b/>
          <w:sz w:val="28"/>
          <w:szCs w:val="28"/>
        </w:rPr>
        <w:t>АДМИНИСТРАЦИЯ МУНИЦИПАЛЬНОГО ОБРАЗОВАНИЯ</w:t>
      </w:r>
    </w:p>
    <w:p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  <w:r w:rsidRPr="00A05D07">
        <w:rPr>
          <w:b/>
          <w:sz w:val="28"/>
          <w:szCs w:val="28"/>
        </w:rPr>
        <w:t>ГОРОД НОВОТРОИЦК ОРЕНБУРГСКОЙ  ОБЛАСТИ</w:t>
      </w:r>
    </w:p>
    <w:p w:rsidR="00A05D07" w:rsidRPr="00A05D07" w:rsidRDefault="00A05D07" w:rsidP="00A05D07">
      <w:pPr>
        <w:jc w:val="center"/>
        <w:rPr>
          <w:b/>
          <w:sz w:val="28"/>
          <w:szCs w:val="28"/>
        </w:rPr>
      </w:pPr>
    </w:p>
    <w:p w:rsidR="00A05D07" w:rsidRPr="00A05D07" w:rsidRDefault="00A05D07" w:rsidP="00A05D07">
      <w:pPr>
        <w:jc w:val="center"/>
        <w:rPr>
          <w:b/>
          <w:sz w:val="32"/>
          <w:szCs w:val="32"/>
        </w:rPr>
      </w:pPr>
      <w:proofErr w:type="gramStart"/>
      <w:r w:rsidRPr="00A05D07">
        <w:rPr>
          <w:b/>
          <w:sz w:val="32"/>
          <w:szCs w:val="32"/>
        </w:rPr>
        <w:t>П</w:t>
      </w:r>
      <w:proofErr w:type="gramEnd"/>
      <w:r w:rsidRPr="00A05D07">
        <w:rPr>
          <w:b/>
          <w:sz w:val="32"/>
          <w:szCs w:val="32"/>
        </w:rPr>
        <w:t xml:space="preserve"> О С Т А Н О В Л Е Н И Е</w:t>
      </w:r>
    </w:p>
    <w:p w:rsidR="00A05D07" w:rsidRPr="00A05D07" w:rsidRDefault="00A05D07" w:rsidP="00A05D07">
      <w:pPr>
        <w:jc w:val="center"/>
        <w:rPr>
          <w:sz w:val="28"/>
          <w:szCs w:val="28"/>
        </w:rPr>
      </w:pPr>
    </w:p>
    <w:p w:rsidR="00A05D07" w:rsidRPr="00A05D07" w:rsidRDefault="005E2926" w:rsidP="00A05D07">
      <w:pPr>
        <w:rPr>
          <w:sz w:val="28"/>
          <w:szCs w:val="28"/>
        </w:rPr>
      </w:pPr>
      <w:r w:rsidRPr="005E2926">
        <w:rPr>
          <w:sz w:val="28"/>
          <w:szCs w:val="28"/>
          <w:u w:val="single"/>
        </w:rPr>
        <w:t>22.07.2016</w:t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  <w:t xml:space="preserve">   г. Новотроицк</w:t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A05D07">
        <w:rPr>
          <w:sz w:val="28"/>
          <w:szCs w:val="28"/>
        </w:rPr>
        <w:tab/>
        <w:t xml:space="preserve">   № </w:t>
      </w:r>
      <w:r w:rsidRPr="005E2926">
        <w:rPr>
          <w:sz w:val="28"/>
          <w:szCs w:val="28"/>
          <w:u w:val="single"/>
        </w:rPr>
        <w:t>1242-п</w:t>
      </w:r>
    </w:p>
    <w:p w:rsidR="00A05D07" w:rsidRPr="00A05D07" w:rsidRDefault="00A05D07" w:rsidP="00A05D07">
      <w:pPr>
        <w:jc w:val="center"/>
        <w:rPr>
          <w:sz w:val="22"/>
          <w:szCs w:val="22"/>
        </w:rPr>
      </w:pPr>
    </w:p>
    <w:p w:rsidR="00A05D07" w:rsidRPr="00A05D07" w:rsidRDefault="00A05D07" w:rsidP="00A05D07"/>
    <w:p w:rsidR="00A05D07" w:rsidRDefault="00A05D07" w:rsidP="00A05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перечне помещений, предоставляемых  представителям   </w:t>
      </w:r>
    </w:p>
    <w:p w:rsidR="00A05D07" w:rsidRDefault="00A05D07" w:rsidP="00A05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 для проведения агитационных публичных  </w:t>
      </w:r>
    </w:p>
    <w:p w:rsidR="00666C41" w:rsidRPr="00B606AB" w:rsidRDefault="00A05D07" w:rsidP="00666C41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мероприятий с избирателями, и  об определении мест для размещения  печат</w:t>
      </w:r>
      <w:r w:rsidR="00196166">
        <w:rPr>
          <w:sz w:val="28"/>
          <w:szCs w:val="28"/>
        </w:rPr>
        <w:t xml:space="preserve">ных агитационных материалов в период </w:t>
      </w:r>
      <w:r w:rsidR="00196166">
        <w:rPr>
          <w:bCs/>
          <w:sz w:val="28"/>
          <w:szCs w:val="28"/>
        </w:rPr>
        <w:t>подготовки к  проведению</w:t>
      </w:r>
      <w:r w:rsidR="00666C41">
        <w:rPr>
          <w:bCs/>
          <w:sz w:val="28"/>
          <w:szCs w:val="28"/>
        </w:rPr>
        <w:t xml:space="preserve">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созыва, дополнительных выборов депутатов городского Совета депутатов</w:t>
      </w:r>
      <w:r w:rsidR="00666C41" w:rsidRPr="00B606AB">
        <w:rPr>
          <w:sz w:val="28"/>
          <w:szCs w:val="28"/>
        </w:rPr>
        <w:t>муниципального образования город Новотроицк</w:t>
      </w:r>
      <w:r w:rsidR="00A061DC" w:rsidRPr="009A4E3C">
        <w:rPr>
          <w:sz w:val="28"/>
          <w:szCs w:val="28"/>
          <w:lang w:eastAsia="ar-SA"/>
        </w:rPr>
        <w:t xml:space="preserve">Оренбургской области пятого </w:t>
      </w:r>
      <w:r w:rsidR="00A061DC" w:rsidRPr="009A4E3C">
        <w:rPr>
          <w:sz w:val="28"/>
          <w:szCs w:val="28"/>
        </w:rPr>
        <w:t>созыва</w:t>
      </w:r>
      <w:r w:rsidR="00666C41" w:rsidRPr="00B606AB">
        <w:rPr>
          <w:sz w:val="28"/>
          <w:szCs w:val="28"/>
        </w:rPr>
        <w:t>на территории муниципального образования город Новотроицк в единый день голосования 18 сентября 2016 года</w:t>
      </w:r>
      <w:proofErr w:type="gramEnd"/>
    </w:p>
    <w:p w:rsidR="00196166" w:rsidRDefault="00196166" w:rsidP="00196166">
      <w:pPr>
        <w:ind w:firstLine="708"/>
        <w:jc w:val="both"/>
        <w:rPr>
          <w:bCs/>
          <w:iCs/>
          <w:sz w:val="28"/>
          <w:szCs w:val="28"/>
        </w:rPr>
      </w:pPr>
    </w:p>
    <w:p w:rsidR="00196166" w:rsidRDefault="00196166" w:rsidP="00A061D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В</w:t>
      </w:r>
      <w:r w:rsidR="003C3E5C" w:rsidRPr="00B606AB">
        <w:rPr>
          <w:sz w:val="28"/>
          <w:szCs w:val="28"/>
        </w:rPr>
        <w:t xml:space="preserve"> соответствии с Федеральными за</w:t>
      </w:r>
      <w:r w:rsidR="003C3E5C">
        <w:rPr>
          <w:sz w:val="28"/>
          <w:szCs w:val="28"/>
        </w:rPr>
        <w:t xml:space="preserve">конами от 12 июня </w:t>
      </w:r>
      <w:r w:rsidR="003C3E5C" w:rsidRPr="00B606AB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</w:t>
      </w:r>
      <w:r w:rsidR="003C3E5C">
        <w:rPr>
          <w:sz w:val="28"/>
          <w:szCs w:val="28"/>
        </w:rPr>
        <w:t xml:space="preserve">ции», от 22 февраля </w:t>
      </w:r>
      <w:r w:rsidR="003C3E5C" w:rsidRPr="00B606AB">
        <w:rPr>
          <w:sz w:val="28"/>
          <w:szCs w:val="28"/>
        </w:rPr>
        <w:t>2014 года № 20-ФЗ «О выборах депутатов Государственной Думы Федерального Собрания Российской Федерации»,</w:t>
      </w:r>
      <w:r w:rsidR="003C3E5C">
        <w:rPr>
          <w:sz w:val="28"/>
          <w:szCs w:val="28"/>
        </w:rPr>
        <w:t xml:space="preserve"> Законами Оренбургской области от 16 ноября 2005 года № 2711/469-</w:t>
      </w:r>
      <w:r w:rsidR="003C3E5C">
        <w:rPr>
          <w:sz w:val="28"/>
          <w:szCs w:val="28"/>
          <w:lang w:val="en-US"/>
        </w:rPr>
        <w:t>III</w:t>
      </w:r>
      <w:r w:rsidR="003C3E5C">
        <w:rPr>
          <w:sz w:val="28"/>
          <w:szCs w:val="28"/>
        </w:rPr>
        <w:t>-ОЗ «О выборах депутатов Законодательного Собрания Оренбургской области», от 5 ноября2009</w:t>
      </w:r>
      <w:proofErr w:type="gramEnd"/>
      <w:r w:rsidR="003C3E5C">
        <w:rPr>
          <w:sz w:val="28"/>
          <w:szCs w:val="28"/>
        </w:rPr>
        <w:t xml:space="preserve"> года № 3209/719-</w:t>
      </w:r>
      <w:r w:rsidR="003C3E5C">
        <w:rPr>
          <w:sz w:val="28"/>
          <w:szCs w:val="28"/>
          <w:lang w:val="en-US"/>
        </w:rPr>
        <w:t>IV</w:t>
      </w:r>
      <w:r w:rsidR="003C3E5C">
        <w:rPr>
          <w:sz w:val="28"/>
          <w:szCs w:val="28"/>
        </w:rPr>
        <w:t>-ОЗ «О выборах депутатов представительных органов муниципальных образований Оренбургской области»</w:t>
      </w:r>
      <w:proofErr w:type="gramStart"/>
      <w:r w:rsidR="003C3E5C">
        <w:rPr>
          <w:sz w:val="28"/>
          <w:szCs w:val="28"/>
        </w:rPr>
        <w:t>,</w:t>
      </w:r>
      <w:r w:rsidRPr="009A4E3C">
        <w:rPr>
          <w:bCs/>
          <w:iCs/>
          <w:sz w:val="28"/>
          <w:szCs w:val="28"/>
        </w:rPr>
        <w:t>в</w:t>
      </w:r>
      <w:proofErr w:type="gramEnd"/>
      <w:r w:rsidRPr="009A4E3C">
        <w:rPr>
          <w:sz w:val="28"/>
          <w:szCs w:val="28"/>
        </w:rPr>
        <w:t xml:space="preserve"> целях реализации  политическими партиями </w:t>
      </w:r>
      <w:r>
        <w:rPr>
          <w:sz w:val="28"/>
          <w:szCs w:val="28"/>
        </w:rPr>
        <w:t xml:space="preserve">прав на проведение агитационных публичных  мероприятий с </w:t>
      </w:r>
      <w:proofErr w:type="gramStart"/>
      <w:r>
        <w:rPr>
          <w:sz w:val="28"/>
          <w:szCs w:val="28"/>
        </w:rPr>
        <w:t>избирателями</w:t>
      </w:r>
      <w:r w:rsidRPr="009A4E3C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подготовки к проведению</w:t>
      </w:r>
      <w:r w:rsidR="00A061DC">
        <w:rPr>
          <w:sz w:val="28"/>
          <w:szCs w:val="28"/>
        </w:rPr>
        <w:t>выборов</w:t>
      </w:r>
      <w:r>
        <w:rPr>
          <w:bCs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созыва, дополнительных выборов депутатов городского Совета депутатов</w:t>
      </w:r>
      <w:r w:rsidRPr="00B606AB">
        <w:rPr>
          <w:sz w:val="28"/>
          <w:szCs w:val="28"/>
        </w:rPr>
        <w:t>муниципального образования город Новотроицк</w:t>
      </w:r>
      <w:r w:rsidR="00A061DC" w:rsidRPr="009A4E3C">
        <w:rPr>
          <w:sz w:val="28"/>
          <w:szCs w:val="28"/>
          <w:lang w:eastAsia="ar-SA"/>
        </w:rPr>
        <w:t xml:space="preserve">Оренбургской области пятого </w:t>
      </w:r>
      <w:r w:rsidR="00A061DC" w:rsidRPr="009A4E3C">
        <w:rPr>
          <w:sz w:val="28"/>
          <w:szCs w:val="28"/>
        </w:rPr>
        <w:t>созыва</w:t>
      </w:r>
      <w:r w:rsidRPr="00B606AB">
        <w:rPr>
          <w:sz w:val="28"/>
          <w:szCs w:val="28"/>
        </w:rPr>
        <w:t>на территории муниципального образования город Новотроицк в единый день голосования 18 сентября 2016 года</w:t>
      </w:r>
      <w:r w:rsidR="00A061DC">
        <w:rPr>
          <w:sz w:val="28"/>
          <w:szCs w:val="28"/>
        </w:rPr>
        <w:t xml:space="preserve">, </w:t>
      </w:r>
      <w:r w:rsidRPr="009A4E3C">
        <w:rPr>
          <w:sz w:val="28"/>
          <w:szCs w:val="28"/>
        </w:rPr>
        <w:t>руководствуясь статьями 28</w:t>
      </w:r>
      <w:r>
        <w:rPr>
          <w:sz w:val="28"/>
          <w:szCs w:val="28"/>
        </w:rPr>
        <w:t>, 38 Устава муниципального образования город Новотроицк Оренбургской области:</w:t>
      </w:r>
      <w:proofErr w:type="gramEnd"/>
    </w:p>
    <w:p w:rsidR="00A05D07" w:rsidRDefault="00A05D07" w:rsidP="00A05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Определить перечень помещений, находящихся в муниципальной собственности муниципального образования город Новотроицк,  пригодных </w:t>
      </w:r>
      <w:r>
        <w:rPr>
          <w:sz w:val="28"/>
          <w:szCs w:val="28"/>
        </w:rPr>
        <w:lastRenderedPageBreak/>
        <w:t xml:space="preserve">для проведения зарегистрированными кандидатами агитационных публичных мероприятий с избирателями в форме </w:t>
      </w:r>
      <w:r w:rsidR="0025278E">
        <w:rPr>
          <w:sz w:val="28"/>
          <w:szCs w:val="28"/>
        </w:rPr>
        <w:t>собрания при проведении выборов</w:t>
      </w:r>
      <w:r w:rsidR="0025278E" w:rsidRPr="009A4E3C">
        <w:rPr>
          <w:sz w:val="28"/>
          <w:szCs w:val="28"/>
          <w:lang w:eastAsia="ar-SA"/>
        </w:rPr>
        <w:t>депутатов Государственной Думы Федерального Собрания Российской Федерации</w:t>
      </w:r>
      <w:r w:rsidR="00A061DC">
        <w:rPr>
          <w:sz w:val="28"/>
          <w:szCs w:val="28"/>
          <w:lang w:eastAsia="ar-SA"/>
        </w:rPr>
        <w:t xml:space="preserve"> седьмого созыва</w:t>
      </w:r>
      <w:r w:rsidR="0025278E" w:rsidRPr="009A4E3C">
        <w:rPr>
          <w:sz w:val="28"/>
          <w:szCs w:val="28"/>
          <w:lang w:eastAsia="ar-SA"/>
        </w:rPr>
        <w:t xml:space="preserve">, </w:t>
      </w:r>
      <w:r w:rsidR="00A061DC">
        <w:rPr>
          <w:sz w:val="28"/>
          <w:szCs w:val="28"/>
          <w:lang w:eastAsia="ar-SA"/>
        </w:rPr>
        <w:t xml:space="preserve">депутатов </w:t>
      </w:r>
      <w:r w:rsidR="0025278E" w:rsidRPr="009A4E3C">
        <w:rPr>
          <w:sz w:val="28"/>
          <w:szCs w:val="28"/>
          <w:lang w:eastAsia="ar-SA"/>
        </w:rPr>
        <w:t>Законодательного Собрания Оренбургской области</w:t>
      </w:r>
      <w:r w:rsidR="00A061DC">
        <w:rPr>
          <w:sz w:val="28"/>
          <w:szCs w:val="28"/>
          <w:lang w:eastAsia="ar-SA"/>
        </w:rPr>
        <w:t xml:space="preserve"> шестого созыва</w:t>
      </w:r>
      <w:r w:rsidR="0025278E" w:rsidRPr="009A4E3C">
        <w:rPr>
          <w:sz w:val="28"/>
          <w:szCs w:val="28"/>
          <w:lang w:eastAsia="ar-SA"/>
        </w:rPr>
        <w:t xml:space="preserve">, дополнительных выборов депутатов городского Совета депутатов муниципального образования город Новотроицк Оренбургской области пятого </w:t>
      </w:r>
      <w:r w:rsidR="0025278E" w:rsidRPr="009A4E3C">
        <w:rPr>
          <w:sz w:val="28"/>
          <w:szCs w:val="28"/>
        </w:rPr>
        <w:t>созыва 18 сентября 2016 года</w:t>
      </w:r>
      <w:proofErr w:type="gramEnd"/>
      <w:r w:rsidR="00A061DC">
        <w:rPr>
          <w:sz w:val="28"/>
          <w:szCs w:val="28"/>
        </w:rPr>
        <w:t>(П</w:t>
      </w:r>
      <w:r>
        <w:rPr>
          <w:sz w:val="28"/>
          <w:szCs w:val="28"/>
        </w:rPr>
        <w:t>риложение №  1).</w:t>
      </w:r>
    </w:p>
    <w:p w:rsidR="00A05D07" w:rsidRDefault="00A05D07" w:rsidP="00A05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Помещения предоставлять на безвозмездной основе на основании заявки на предоставление помещения </w:t>
      </w:r>
      <w:r w:rsidR="0025278E">
        <w:rPr>
          <w:sz w:val="28"/>
          <w:szCs w:val="28"/>
        </w:rPr>
        <w:t xml:space="preserve">(далее </w:t>
      </w:r>
      <w:r w:rsidR="00A061DC">
        <w:rPr>
          <w:sz w:val="28"/>
          <w:szCs w:val="28"/>
        </w:rPr>
        <w:t>– Заявка) (П</w:t>
      </w:r>
      <w:r w:rsidR="0025278E">
        <w:rPr>
          <w:sz w:val="28"/>
          <w:szCs w:val="28"/>
        </w:rPr>
        <w:t>риложение № 2</w:t>
      </w:r>
      <w:r>
        <w:rPr>
          <w:sz w:val="28"/>
          <w:szCs w:val="28"/>
        </w:rPr>
        <w:t>).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Наделить правом предоставлять</w:t>
      </w:r>
      <w:proofErr w:type="gramEnd"/>
      <w:r>
        <w:rPr>
          <w:sz w:val="28"/>
          <w:szCs w:val="28"/>
        </w:rPr>
        <w:t xml:space="preserve"> помещения </w:t>
      </w:r>
      <w:r w:rsidR="00375501">
        <w:rPr>
          <w:sz w:val="28"/>
          <w:szCs w:val="28"/>
        </w:rPr>
        <w:t>по заявкам и обязанностью</w:t>
      </w:r>
      <w:r w:rsidR="00AB0CD9">
        <w:rPr>
          <w:sz w:val="28"/>
          <w:szCs w:val="28"/>
        </w:rPr>
        <w:t xml:space="preserve"> направлять </w:t>
      </w:r>
      <w:r>
        <w:rPr>
          <w:sz w:val="28"/>
          <w:szCs w:val="28"/>
        </w:rPr>
        <w:t xml:space="preserve">в </w:t>
      </w:r>
      <w:r w:rsidR="00AB0CD9">
        <w:rPr>
          <w:sz w:val="28"/>
          <w:szCs w:val="28"/>
        </w:rPr>
        <w:t>территори</w:t>
      </w:r>
      <w:r w:rsidR="00375501">
        <w:rPr>
          <w:sz w:val="28"/>
          <w:szCs w:val="28"/>
        </w:rPr>
        <w:t>альную избирательную комиссию города</w:t>
      </w:r>
      <w:r w:rsidR="00AB0CD9">
        <w:rPr>
          <w:sz w:val="28"/>
          <w:szCs w:val="28"/>
        </w:rPr>
        <w:t xml:space="preserve"> Новотроицка (Никонова А.В.)</w:t>
      </w:r>
      <w:r w:rsidR="00375501">
        <w:rPr>
          <w:sz w:val="28"/>
          <w:szCs w:val="28"/>
        </w:rPr>
        <w:t>(далее – ТИК)</w:t>
      </w:r>
      <w:r w:rsidR="00AB0CD9">
        <w:rPr>
          <w:sz w:val="28"/>
          <w:szCs w:val="28"/>
        </w:rPr>
        <w:t xml:space="preserve"> и и</w:t>
      </w:r>
      <w:r>
        <w:rPr>
          <w:sz w:val="28"/>
          <w:szCs w:val="28"/>
        </w:rPr>
        <w:t>збирательную комиссию муниципального образования г</w:t>
      </w:r>
      <w:r w:rsidR="006D62DB">
        <w:rPr>
          <w:sz w:val="28"/>
          <w:szCs w:val="28"/>
        </w:rPr>
        <w:t>ород Новотроицк (Антипов И.Г.)</w:t>
      </w:r>
      <w:r>
        <w:rPr>
          <w:sz w:val="28"/>
          <w:szCs w:val="28"/>
        </w:rPr>
        <w:t>(далее – ИКМО) в установленные действующим законодательством сроки уведомления, подготовленные по установленной форме (далее</w:t>
      </w:r>
      <w:r w:rsidR="00A061DC">
        <w:rPr>
          <w:sz w:val="28"/>
          <w:szCs w:val="28"/>
        </w:rPr>
        <w:t xml:space="preserve"> – Уведомление) (П</w:t>
      </w:r>
      <w:r w:rsidR="00375501">
        <w:rPr>
          <w:sz w:val="28"/>
          <w:szCs w:val="28"/>
        </w:rPr>
        <w:t>риложение №  3</w:t>
      </w:r>
      <w:r>
        <w:rPr>
          <w:sz w:val="28"/>
          <w:szCs w:val="28"/>
        </w:rPr>
        <w:t>):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Заместителя главы муниципального образования город Новотроицк - ру</w:t>
      </w:r>
      <w:r w:rsidR="00375501">
        <w:rPr>
          <w:sz w:val="28"/>
          <w:szCs w:val="28"/>
        </w:rPr>
        <w:t>ководителя аппарата Филиппова И.А.</w:t>
      </w:r>
      <w:r>
        <w:rPr>
          <w:sz w:val="28"/>
          <w:szCs w:val="28"/>
        </w:rPr>
        <w:t xml:space="preserve"> в отношении помещения в здании администрации муниципального образования город Новотроицк по адресу: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дом 80.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Директора муниципального автономного учреждения культуры «Дворец культуры металлургов города  Новотроицка» (далее – муниципальное учреждение № 1) Шеину С.В. (далее - руководитель), директора муниципального автономного учреждения культуры «Молодежный центр» (далее - муниципальное учреждение № 2) Щербакова С.В. (далее - руководитель) - в отношении помещений в зданиях соответствующих муниципальных учреждений.</w:t>
      </w:r>
    </w:p>
    <w:p w:rsidR="00A05D07" w:rsidRDefault="00A05D07" w:rsidP="00A05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Обязать поименованных в п.2 настоящего постановления руководителей муниципальных  учреждений № 1 и № 2 предоставлять подготовленные уведомления до их отправления на согласование заместителю главы муниципального образования город Новотроицк - р</w:t>
      </w:r>
      <w:r w:rsidR="00375501">
        <w:rPr>
          <w:rFonts w:ascii="Times New Roman" w:hAnsi="Times New Roman" w:cs="Times New Roman"/>
          <w:sz w:val="28"/>
          <w:szCs w:val="28"/>
        </w:rPr>
        <w:t>уководителю аппарата Филиппову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Определить места для размещения предвыборных печатных агитационных материалов в границах муниципального образования город Новотроицк: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помещения государственного автономного учреждения здравоохранения </w:t>
      </w:r>
      <w:r w:rsidR="00AA4EFD">
        <w:rPr>
          <w:sz w:val="28"/>
          <w:szCs w:val="28"/>
        </w:rPr>
        <w:t>«Больница скорой медицинской помощи» города</w:t>
      </w:r>
      <w:r>
        <w:rPr>
          <w:sz w:val="28"/>
          <w:szCs w:val="28"/>
        </w:rPr>
        <w:t xml:space="preserve"> Новотр</w:t>
      </w:r>
      <w:r w:rsidR="00AA4EFD">
        <w:rPr>
          <w:sz w:val="28"/>
          <w:szCs w:val="28"/>
        </w:rPr>
        <w:t xml:space="preserve">оицка (далее – учреждение № 1) </w:t>
      </w:r>
      <w:r>
        <w:rPr>
          <w:sz w:val="28"/>
          <w:szCs w:val="28"/>
        </w:rPr>
        <w:t>по согласованию с главным врачом</w:t>
      </w:r>
      <w:r w:rsidR="00AA4EFD">
        <w:rPr>
          <w:sz w:val="28"/>
          <w:szCs w:val="28"/>
        </w:rPr>
        <w:t xml:space="preserve"> учреждения   № 1 </w:t>
      </w:r>
      <w:proofErr w:type="spellStart"/>
      <w:r w:rsidR="00AA4EFD">
        <w:rPr>
          <w:sz w:val="28"/>
          <w:szCs w:val="28"/>
        </w:rPr>
        <w:t>Поветкиным</w:t>
      </w:r>
      <w:proofErr w:type="spellEnd"/>
      <w:r w:rsidR="00AA4EFD">
        <w:rPr>
          <w:sz w:val="28"/>
          <w:szCs w:val="28"/>
        </w:rPr>
        <w:t xml:space="preserve"> Д.Л.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помещения государственного автономного учреждения здравоохранения «Детская городская больница»  города Нов</w:t>
      </w:r>
      <w:r w:rsidR="00AA4EFD">
        <w:rPr>
          <w:sz w:val="28"/>
          <w:szCs w:val="28"/>
        </w:rPr>
        <w:t xml:space="preserve">отроицка (далее – учреждение № 2) </w:t>
      </w:r>
      <w:r>
        <w:rPr>
          <w:sz w:val="28"/>
          <w:szCs w:val="28"/>
        </w:rPr>
        <w:t>по согласованию с главным в</w:t>
      </w:r>
      <w:r w:rsidR="00AA4EFD">
        <w:rPr>
          <w:sz w:val="28"/>
          <w:szCs w:val="28"/>
        </w:rPr>
        <w:t xml:space="preserve">рачом учреждения № 2 </w:t>
      </w:r>
      <w:proofErr w:type="spellStart"/>
      <w:r w:rsidR="00AA4EFD">
        <w:rPr>
          <w:sz w:val="28"/>
          <w:szCs w:val="28"/>
        </w:rPr>
        <w:t>Манакиной</w:t>
      </w:r>
      <w:proofErr w:type="spellEnd"/>
      <w:r w:rsidR="00AA4EFD">
        <w:rPr>
          <w:sz w:val="28"/>
          <w:szCs w:val="28"/>
        </w:rPr>
        <w:t xml:space="preserve"> Г.П.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помещения государственного автономного учреждения здравоохранения «Стоматологическая поликлиника» города Новот</w:t>
      </w:r>
      <w:r w:rsidR="00AA4EFD">
        <w:rPr>
          <w:sz w:val="28"/>
          <w:szCs w:val="28"/>
        </w:rPr>
        <w:t xml:space="preserve">роицка (далее – учреждение   № 3) </w:t>
      </w:r>
      <w:r>
        <w:rPr>
          <w:sz w:val="28"/>
          <w:szCs w:val="28"/>
        </w:rPr>
        <w:t>по согласованию</w:t>
      </w:r>
      <w:r w:rsidR="00AA4EFD">
        <w:rPr>
          <w:sz w:val="28"/>
          <w:szCs w:val="28"/>
        </w:rPr>
        <w:t xml:space="preserve"> с главным врачом учреждения № 3 </w:t>
      </w:r>
      <w:r>
        <w:rPr>
          <w:sz w:val="28"/>
          <w:szCs w:val="28"/>
        </w:rPr>
        <w:t>Митрофанов</w:t>
      </w:r>
      <w:r w:rsidR="00AA4EFD">
        <w:rPr>
          <w:sz w:val="28"/>
          <w:szCs w:val="28"/>
        </w:rPr>
        <w:t>ым С.И.;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помещения муниципальных уч</w:t>
      </w:r>
      <w:r w:rsidR="00AA4EFD">
        <w:rPr>
          <w:sz w:val="28"/>
          <w:szCs w:val="28"/>
        </w:rPr>
        <w:t xml:space="preserve">реждений № 1 и № 2 </w:t>
      </w:r>
      <w:r>
        <w:rPr>
          <w:sz w:val="28"/>
          <w:szCs w:val="28"/>
        </w:rPr>
        <w:t xml:space="preserve">по согласованию </w:t>
      </w:r>
      <w:r w:rsidR="00AA4EFD">
        <w:rPr>
          <w:sz w:val="28"/>
          <w:szCs w:val="28"/>
        </w:rPr>
        <w:t>с руководителями соответственно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помещения муниципальных образовательных учреждений муниципального образования город Новотроицка (далее – образовательные </w:t>
      </w:r>
      <w:r w:rsidR="00AA4EFD">
        <w:rPr>
          <w:sz w:val="28"/>
          <w:szCs w:val="28"/>
        </w:rPr>
        <w:t xml:space="preserve">учреждения) </w:t>
      </w:r>
      <w:r>
        <w:rPr>
          <w:sz w:val="28"/>
          <w:szCs w:val="28"/>
        </w:rPr>
        <w:t>по согласованию с руководителями  образовательных</w:t>
      </w:r>
      <w:r w:rsidR="00AA4EF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помещения муниципальных казенных учреждений города Новотроицка</w:t>
      </w:r>
      <w:r w:rsidR="00AA4EFD">
        <w:rPr>
          <w:sz w:val="28"/>
          <w:szCs w:val="28"/>
        </w:rPr>
        <w:t xml:space="preserve"> (далее – казенные учреждения) </w:t>
      </w:r>
      <w:r>
        <w:rPr>
          <w:sz w:val="28"/>
          <w:szCs w:val="28"/>
        </w:rPr>
        <w:t>по согласованию с рук</w:t>
      </w:r>
      <w:r w:rsidR="00AA4EFD">
        <w:rPr>
          <w:sz w:val="28"/>
          <w:szCs w:val="28"/>
        </w:rPr>
        <w:t>оводителями казенных учреждений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помещения муниципальных унитарных </w:t>
      </w:r>
      <w:r w:rsidR="00AA4EFD">
        <w:rPr>
          <w:sz w:val="28"/>
          <w:szCs w:val="28"/>
        </w:rPr>
        <w:t>предприятий города Новотроицка (</w:t>
      </w:r>
      <w:r>
        <w:rPr>
          <w:sz w:val="28"/>
          <w:szCs w:val="28"/>
        </w:rPr>
        <w:t>далее – муниципальные</w:t>
      </w:r>
      <w:r w:rsidR="00AA4EFD">
        <w:rPr>
          <w:sz w:val="28"/>
          <w:szCs w:val="28"/>
        </w:rPr>
        <w:t xml:space="preserve"> унитарные предприятия) </w:t>
      </w:r>
      <w:r>
        <w:rPr>
          <w:sz w:val="28"/>
          <w:szCs w:val="28"/>
        </w:rPr>
        <w:t>по согласованию с руководителями муни</w:t>
      </w:r>
      <w:r w:rsidR="00AA4EFD">
        <w:rPr>
          <w:sz w:val="28"/>
          <w:szCs w:val="28"/>
        </w:rPr>
        <w:t>ципальных унитарных предприятий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помещения общества с ограниченной ответственностью «Управление коммунального хозяйства Районная эксплуатационная служб</w:t>
      </w:r>
      <w:r w:rsidR="00AA4EFD">
        <w:rPr>
          <w:sz w:val="28"/>
          <w:szCs w:val="28"/>
        </w:rPr>
        <w:t>а» г</w:t>
      </w:r>
      <w:proofErr w:type="gramStart"/>
      <w:r w:rsidR="00AA4EFD">
        <w:rPr>
          <w:sz w:val="28"/>
          <w:szCs w:val="28"/>
        </w:rPr>
        <w:t>.Н</w:t>
      </w:r>
      <w:proofErr w:type="gramEnd"/>
      <w:r w:rsidR="00AA4EFD">
        <w:rPr>
          <w:sz w:val="28"/>
          <w:szCs w:val="28"/>
        </w:rPr>
        <w:t xml:space="preserve">овотроицка (далее – РЭС) </w:t>
      </w:r>
      <w:r>
        <w:rPr>
          <w:sz w:val="28"/>
          <w:szCs w:val="28"/>
        </w:rPr>
        <w:t>по согл</w:t>
      </w:r>
      <w:r w:rsidR="00AA4EFD">
        <w:rPr>
          <w:sz w:val="28"/>
          <w:szCs w:val="28"/>
        </w:rPr>
        <w:t>асованию с руководителями РЭС</w:t>
      </w:r>
      <w:r>
        <w:rPr>
          <w:sz w:val="28"/>
          <w:szCs w:val="28"/>
        </w:rPr>
        <w:t>;</w:t>
      </w:r>
    </w:p>
    <w:p w:rsidR="00A05D07" w:rsidRDefault="00A05D07" w:rsidP="00A0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доски объявлений (тумбы), установленные администрацией муниципального образования город Новотроицк на территории муниципального образования город Новотроицк.</w:t>
      </w:r>
    </w:p>
    <w:p w:rsidR="00A05D07" w:rsidRDefault="00A05D07" w:rsidP="00A0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Запрещается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A05D07" w:rsidRDefault="00A05D07" w:rsidP="00A05D07">
      <w:pPr>
        <w:pStyle w:val="3"/>
        <w:tabs>
          <w:tab w:val="left" w:pos="637"/>
        </w:tabs>
        <w:spacing w:after="0"/>
        <w:ind w:left="-91" w:right="-61" w:hanging="8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Отделу     по     связям      с     общественностью     администрации        муниципального     образования       город    Новотроицк    </w:t>
      </w:r>
      <w:r w:rsidR="00AA4EFD">
        <w:rPr>
          <w:sz w:val="28"/>
          <w:szCs w:val="28"/>
        </w:rPr>
        <w:t>(</w:t>
      </w:r>
      <w:proofErr w:type="spellStart"/>
      <w:r w:rsidR="00AA4EFD">
        <w:rPr>
          <w:sz w:val="28"/>
          <w:szCs w:val="28"/>
          <w:lang w:val="ru-RU"/>
        </w:rPr>
        <w:t>Вискова</w:t>
      </w:r>
      <w:proofErr w:type="spellEnd"/>
      <w:r w:rsidR="00AA4EFD">
        <w:rPr>
          <w:sz w:val="28"/>
          <w:szCs w:val="28"/>
          <w:lang w:val="ru-RU"/>
        </w:rPr>
        <w:t xml:space="preserve"> Г.Ю.</w:t>
      </w:r>
      <w:r>
        <w:rPr>
          <w:sz w:val="28"/>
          <w:szCs w:val="28"/>
        </w:rPr>
        <w:t xml:space="preserve">) опубликовать   настоящее   постановление    в  газете   «Гвардеец труда»  и  разместить  на официальном сайте администрации муниципального образования город Новотроицк  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novotroitsk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org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  в  сети  «Интернет».</w:t>
      </w:r>
    </w:p>
    <w:p w:rsidR="00A05D07" w:rsidRDefault="00A05D07" w:rsidP="00A05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город Новотроицк - р</w:t>
      </w:r>
      <w:r w:rsidR="00AA4EFD">
        <w:rPr>
          <w:rFonts w:ascii="Times New Roman" w:hAnsi="Times New Roman" w:cs="Times New Roman"/>
          <w:sz w:val="28"/>
          <w:szCs w:val="28"/>
        </w:rPr>
        <w:t>уководителя аппарата Филиппова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07" w:rsidRDefault="00A05D07" w:rsidP="00AA4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Постановление вступает в силу со дня его опубликования.</w:t>
      </w:r>
    </w:p>
    <w:p w:rsidR="00AA4EFD" w:rsidRDefault="00AA4EFD" w:rsidP="00AA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EFD" w:rsidRPr="00AA4EFD" w:rsidRDefault="00AA4EFD" w:rsidP="00AA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FF0" w:rsidRDefault="00835FF0" w:rsidP="00A05D07">
      <w:pPr>
        <w:rPr>
          <w:sz w:val="28"/>
        </w:rPr>
      </w:pPr>
      <w:r>
        <w:rPr>
          <w:sz w:val="28"/>
        </w:rPr>
        <w:t>Заместитель главы</w:t>
      </w:r>
    </w:p>
    <w:p w:rsidR="00A05D07" w:rsidRPr="00A05D07" w:rsidRDefault="00A05D07" w:rsidP="00A05D07">
      <w:pPr>
        <w:rPr>
          <w:sz w:val="28"/>
        </w:rPr>
      </w:pPr>
      <w:r w:rsidRPr="00A05D07">
        <w:rPr>
          <w:sz w:val="28"/>
        </w:rPr>
        <w:t>муниципального образования</w:t>
      </w:r>
    </w:p>
    <w:p w:rsidR="00835FF0" w:rsidRDefault="00A05D07" w:rsidP="00A05D07">
      <w:pPr>
        <w:rPr>
          <w:sz w:val="28"/>
        </w:rPr>
      </w:pPr>
      <w:r w:rsidRPr="00A05D07">
        <w:rPr>
          <w:sz w:val="28"/>
        </w:rPr>
        <w:t>город Новотроицк</w:t>
      </w:r>
      <w:r w:rsidR="00835FF0">
        <w:rPr>
          <w:sz w:val="28"/>
        </w:rPr>
        <w:t xml:space="preserve"> – </w:t>
      </w:r>
    </w:p>
    <w:p w:rsidR="00A05D07" w:rsidRPr="00A05D07" w:rsidRDefault="00835FF0" w:rsidP="00A05D07">
      <w:pPr>
        <w:rPr>
          <w:sz w:val="28"/>
        </w:rPr>
      </w:pPr>
      <w:r>
        <w:rPr>
          <w:sz w:val="28"/>
        </w:rPr>
        <w:t>руководитель аппарата</w:t>
      </w:r>
      <w:r w:rsidR="00A05D07" w:rsidRPr="00A05D07">
        <w:rPr>
          <w:sz w:val="28"/>
        </w:rPr>
        <w:tab/>
      </w:r>
      <w:r w:rsidR="00A05D07" w:rsidRPr="00A05D07">
        <w:rPr>
          <w:sz w:val="28"/>
        </w:rPr>
        <w:tab/>
      </w:r>
      <w:r w:rsidR="00A05D07" w:rsidRPr="00A05D07">
        <w:rPr>
          <w:sz w:val="28"/>
        </w:rPr>
        <w:tab/>
      </w:r>
      <w:r w:rsidR="00A05D07" w:rsidRPr="00A05D07">
        <w:rPr>
          <w:sz w:val="28"/>
        </w:rPr>
        <w:tab/>
      </w:r>
      <w:r w:rsidR="005E2926">
        <w:rPr>
          <w:sz w:val="28"/>
        </w:rPr>
        <w:tab/>
      </w:r>
      <w:r w:rsidR="005E2926">
        <w:rPr>
          <w:sz w:val="28"/>
        </w:rPr>
        <w:tab/>
      </w:r>
      <w:r w:rsidR="00A05D07" w:rsidRPr="00A05D07">
        <w:rPr>
          <w:sz w:val="28"/>
        </w:rPr>
        <w:tab/>
      </w:r>
      <w:r>
        <w:rPr>
          <w:sz w:val="28"/>
        </w:rPr>
        <w:t>И.А.Филиппов</w:t>
      </w:r>
    </w:p>
    <w:p w:rsidR="00A05D07" w:rsidRPr="00A05D07" w:rsidRDefault="00A05D07" w:rsidP="00A05D07">
      <w:pPr>
        <w:rPr>
          <w:sz w:val="28"/>
        </w:rPr>
      </w:pPr>
    </w:p>
    <w:p w:rsidR="005E2926" w:rsidRDefault="005E292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05D07" w:rsidRPr="00A05D07" w:rsidRDefault="00A05D07" w:rsidP="00A05D07">
      <w:pPr>
        <w:ind w:left="5664" w:firstLine="708"/>
        <w:rPr>
          <w:sz w:val="28"/>
        </w:rPr>
      </w:pPr>
      <w:r w:rsidRPr="00A05D07">
        <w:rPr>
          <w:sz w:val="28"/>
        </w:rPr>
        <w:lastRenderedPageBreak/>
        <w:t xml:space="preserve">  Приложение</w:t>
      </w:r>
      <w:r w:rsidR="0025278E">
        <w:rPr>
          <w:sz w:val="28"/>
        </w:rPr>
        <w:t xml:space="preserve"> № 1</w:t>
      </w:r>
    </w:p>
    <w:p w:rsidR="00A05D07" w:rsidRPr="00A05D07" w:rsidRDefault="00A05D07" w:rsidP="00A05D07">
      <w:pPr>
        <w:ind w:left="4956"/>
        <w:rPr>
          <w:sz w:val="28"/>
        </w:rPr>
      </w:pPr>
      <w:r w:rsidRPr="00A05D07">
        <w:rPr>
          <w:sz w:val="28"/>
        </w:rPr>
        <w:t xml:space="preserve">     к постановлению администрации</w:t>
      </w:r>
    </w:p>
    <w:p w:rsidR="00A05D07" w:rsidRPr="00A05D07" w:rsidRDefault="00A05D07" w:rsidP="00A05D07">
      <w:pPr>
        <w:ind w:left="4248" w:firstLine="708"/>
        <w:rPr>
          <w:sz w:val="28"/>
        </w:rPr>
      </w:pPr>
      <w:r w:rsidRPr="00A05D07">
        <w:rPr>
          <w:sz w:val="28"/>
        </w:rPr>
        <w:t xml:space="preserve">        муниципального образования</w:t>
      </w:r>
    </w:p>
    <w:p w:rsidR="00A05D07" w:rsidRPr="00A05D07" w:rsidRDefault="00A05D07" w:rsidP="00A05D07">
      <w:pPr>
        <w:ind w:left="4956" w:firstLine="708"/>
        <w:rPr>
          <w:sz w:val="28"/>
        </w:rPr>
      </w:pPr>
      <w:r w:rsidRPr="00A05D07">
        <w:rPr>
          <w:sz w:val="28"/>
        </w:rPr>
        <w:t xml:space="preserve">     город Новотроицк</w:t>
      </w:r>
    </w:p>
    <w:p w:rsidR="00A05D07" w:rsidRPr="00A05D07" w:rsidRDefault="00A05D07" w:rsidP="00A05D07">
      <w:pPr>
        <w:ind w:left="4956" w:firstLine="708"/>
        <w:rPr>
          <w:sz w:val="28"/>
        </w:rPr>
      </w:pPr>
      <w:r w:rsidRPr="00A05D07">
        <w:rPr>
          <w:sz w:val="28"/>
        </w:rPr>
        <w:t xml:space="preserve">от </w:t>
      </w:r>
      <w:r w:rsidR="005E2926" w:rsidRPr="005E2926">
        <w:rPr>
          <w:sz w:val="28"/>
          <w:u w:val="single"/>
        </w:rPr>
        <w:t>22.07.2016</w:t>
      </w:r>
      <w:r w:rsidR="005E2926">
        <w:rPr>
          <w:sz w:val="28"/>
        </w:rPr>
        <w:t xml:space="preserve">  </w:t>
      </w:r>
      <w:r w:rsidRPr="00A05D07">
        <w:rPr>
          <w:sz w:val="28"/>
        </w:rPr>
        <w:t>№</w:t>
      </w:r>
      <w:r w:rsidR="005E2926">
        <w:rPr>
          <w:sz w:val="28"/>
        </w:rPr>
        <w:t xml:space="preserve"> </w:t>
      </w:r>
      <w:r w:rsidR="005E2926" w:rsidRPr="005E2926">
        <w:rPr>
          <w:sz w:val="28"/>
          <w:u w:val="single"/>
        </w:rPr>
        <w:t>1242-п</w:t>
      </w:r>
    </w:p>
    <w:p w:rsidR="001D4433" w:rsidRDefault="001D4433" w:rsidP="00A05D07">
      <w:pPr>
        <w:pStyle w:val="a3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AF4" w:rsidRDefault="00705AF4" w:rsidP="00A05D07">
      <w:pPr>
        <w:pStyle w:val="a3"/>
        <w:tabs>
          <w:tab w:val="left" w:pos="4962"/>
        </w:tabs>
        <w:jc w:val="right"/>
        <w:rPr>
          <w:sz w:val="28"/>
          <w:szCs w:val="28"/>
        </w:rPr>
      </w:pPr>
    </w:p>
    <w:p w:rsidR="00705AF4" w:rsidRDefault="00705AF4" w:rsidP="00705AF4">
      <w:pPr>
        <w:tabs>
          <w:tab w:val="left" w:pos="4962"/>
        </w:tabs>
        <w:rPr>
          <w:sz w:val="28"/>
          <w:szCs w:val="28"/>
        </w:rPr>
      </w:pPr>
    </w:p>
    <w:p w:rsidR="00705AF4" w:rsidRPr="001D4433" w:rsidRDefault="001D4433" w:rsidP="001D4433">
      <w:pPr>
        <w:jc w:val="center"/>
        <w:rPr>
          <w:b/>
          <w:sz w:val="28"/>
          <w:szCs w:val="28"/>
        </w:rPr>
      </w:pPr>
      <w:r w:rsidRPr="001D4433">
        <w:rPr>
          <w:b/>
          <w:sz w:val="28"/>
          <w:szCs w:val="28"/>
        </w:rPr>
        <w:t>Перечень помещений, находящихся в муниципальной собственности муниципального образования город Новотроицк</w:t>
      </w:r>
    </w:p>
    <w:p w:rsidR="001D4433" w:rsidRPr="001D4433" w:rsidRDefault="001D4433" w:rsidP="001D4433">
      <w:pPr>
        <w:jc w:val="center"/>
        <w:rPr>
          <w:b/>
          <w:sz w:val="28"/>
          <w:szCs w:val="28"/>
        </w:rPr>
      </w:pPr>
    </w:p>
    <w:p w:rsidR="00705AF4" w:rsidRDefault="00705AF4" w:rsidP="00705A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011"/>
        <w:gridCol w:w="2693"/>
        <w:gridCol w:w="3449"/>
      </w:tblGrid>
      <w:tr w:rsidR="00705AF4" w:rsidTr="00705AF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5AF4" w:rsidRDefault="00705A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4" w:rsidRDefault="0070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</w:t>
            </w:r>
          </w:p>
          <w:p w:rsidR="00705AF4" w:rsidRDefault="00705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помещения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Дата/время</w:t>
            </w:r>
          </w:p>
        </w:tc>
      </w:tr>
      <w:tr w:rsidR="00705AF4" w:rsidTr="00705AF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муниципального образования город Новотроицк</w:t>
            </w:r>
          </w:p>
          <w:p w:rsidR="00705AF4" w:rsidRDefault="00705A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овотроицк, ул.Советская, 80, актовый зал, 2 этаж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установленное</w:t>
            </w:r>
            <w:r w:rsidR="00835FF0">
              <w:rPr>
                <w:sz w:val="28"/>
                <w:szCs w:val="28"/>
              </w:rPr>
              <w:t xml:space="preserve"> ТИК либо</w:t>
            </w:r>
            <w:r>
              <w:rPr>
                <w:sz w:val="28"/>
                <w:szCs w:val="28"/>
              </w:rPr>
              <w:t xml:space="preserve"> ИКМО, согласованное с заместителем главы муниципального образования город Новотроицк - руководителем аппарата </w:t>
            </w:r>
          </w:p>
        </w:tc>
      </w:tr>
      <w:tr w:rsidR="00705AF4" w:rsidTr="00705AF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культуры  «Дворец культуры металлургов города  Новотро</w:t>
            </w:r>
            <w:r w:rsidR="00835FF0">
              <w:rPr>
                <w:sz w:val="28"/>
                <w:szCs w:val="28"/>
              </w:rPr>
              <w:t>ицка»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овотроицк, ул.Советская, 33, Большой зал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установленное</w:t>
            </w:r>
            <w:r w:rsidR="00835FF0">
              <w:rPr>
                <w:sz w:val="28"/>
                <w:szCs w:val="28"/>
              </w:rPr>
              <w:t xml:space="preserve"> ТИК либо </w:t>
            </w:r>
            <w:r>
              <w:rPr>
                <w:sz w:val="28"/>
                <w:szCs w:val="28"/>
              </w:rPr>
              <w:t>ИКМО, согласованное с руководителем муниципального учреждения</w:t>
            </w:r>
          </w:p>
        </w:tc>
      </w:tr>
      <w:tr w:rsidR="00705AF4" w:rsidTr="00705AF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культуры 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овотроицк,</w:t>
            </w:r>
          </w:p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ира, 14, </w:t>
            </w:r>
          </w:p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конференц-зал,</w:t>
            </w:r>
          </w:p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  <w:p w:rsidR="00705AF4" w:rsidRDefault="00705AF4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4" w:rsidRDefault="007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установленное</w:t>
            </w:r>
            <w:r w:rsidR="00835FF0">
              <w:rPr>
                <w:sz w:val="28"/>
                <w:szCs w:val="28"/>
              </w:rPr>
              <w:t xml:space="preserve"> ТИК либо</w:t>
            </w:r>
            <w:r>
              <w:rPr>
                <w:sz w:val="28"/>
                <w:szCs w:val="28"/>
              </w:rPr>
              <w:t xml:space="preserve"> ИКМО, согласованное с руководителем муниципального учреждения</w:t>
            </w:r>
          </w:p>
        </w:tc>
      </w:tr>
    </w:tbl>
    <w:p w:rsidR="00705AF4" w:rsidRDefault="00705AF4" w:rsidP="00705AF4">
      <w:pPr>
        <w:jc w:val="both"/>
        <w:rPr>
          <w:sz w:val="28"/>
          <w:szCs w:val="28"/>
        </w:rPr>
      </w:pPr>
    </w:p>
    <w:p w:rsidR="00705AF4" w:rsidRDefault="00705AF4" w:rsidP="00835FF0">
      <w:pPr>
        <w:ind w:left="-142"/>
        <w:jc w:val="both"/>
        <w:rPr>
          <w:sz w:val="28"/>
          <w:szCs w:val="28"/>
        </w:rPr>
      </w:pPr>
    </w:p>
    <w:p w:rsidR="00835FF0" w:rsidRDefault="00835FF0" w:rsidP="00835FF0">
      <w:pPr>
        <w:ind w:left="-142"/>
        <w:jc w:val="both"/>
        <w:rPr>
          <w:sz w:val="28"/>
          <w:szCs w:val="28"/>
        </w:rPr>
      </w:pPr>
    </w:p>
    <w:p w:rsidR="00835FF0" w:rsidRDefault="00835FF0" w:rsidP="00835FF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835FF0" w:rsidRDefault="00835FF0" w:rsidP="00835FF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35FF0" w:rsidRDefault="00835FF0" w:rsidP="00835FF0">
      <w:pPr>
        <w:ind w:left="-142" w:right="-426"/>
        <w:jc w:val="both"/>
        <w:rPr>
          <w:sz w:val="28"/>
          <w:szCs w:val="28"/>
        </w:rPr>
      </w:pPr>
      <w:r>
        <w:rPr>
          <w:sz w:val="28"/>
          <w:szCs w:val="28"/>
        </w:rPr>
        <w:t>город Новотроицк                                                                                       Н.И.Агапова</w:t>
      </w:r>
    </w:p>
    <w:p w:rsidR="00705AF4" w:rsidRDefault="00705AF4" w:rsidP="00705AF4">
      <w:pPr>
        <w:jc w:val="both"/>
        <w:rPr>
          <w:sz w:val="28"/>
          <w:szCs w:val="28"/>
        </w:rPr>
      </w:pPr>
    </w:p>
    <w:p w:rsidR="00835FF0" w:rsidRDefault="00835FF0" w:rsidP="00705AF4">
      <w:pPr>
        <w:jc w:val="both"/>
        <w:rPr>
          <w:sz w:val="28"/>
          <w:szCs w:val="28"/>
        </w:rPr>
      </w:pPr>
    </w:p>
    <w:p w:rsidR="00705AF4" w:rsidRDefault="00705AF4" w:rsidP="00705AF4">
      <w:pPr>
        <w:jc w:val="both"/>
        <w:rPr>
          <w:sz w:val="28"/>
          <w:szCs w:val="28"/>
        </w:rPr>
      </w:pPr>
    </w:p>
    <w:p w:rsidR="006D62DB" w:rsidRDefault="006D62DB" w:rsidP="006D6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Pr="00A05D07" w:rsidRDefault="006D62DB" w:rsidP="006D62DB">
      <w:pPr>
        <w:ind w:left="5664" w:firstLine="708"/>
        <w:rPr>
          <w:sz w:val="28"/>
        </w:rPr>
      </w:pPr>
      <w:r w:rsidRPr="00A05D07">
        <w:rPr>
          <w:sz w:val="28"/>
        </w:rPr>
        <w:lastRenderedPageBreak/>
        <w:t xml:space="preserve">  Приложение</w:t>
      </w:r>
      <w:r>
        <w:rPr>
          <w:sz w:val="28"/>
        </w:rPr>
        <w:t xml:space="preserve"> № 2</w:t>
      </w:r>
    </w:p>
    <w:p w:rsidR="006D62DB" w:rsidRPr="00A05D07" w:rsidRDefault="006D62DB" w:rsidP="006D62DB">
      <w:pPr>
        <w:ind w:left="4956"/>
        <w:rPr>
          <w:sz w:val="28"/>
        </w:rPr>
      </w:pPr>
      <w:r w:rsidRPr="00A05D07">
        <w:rPr>
          <w:sz w:val="28"/>
        </w:rPr>
        <w:t xml:space="preserve">     к постановлению администрации</w:t>
      </w:r>
    </w:p>
    <w:p w:rsidR="006D62DB" w:rsidRPr="00A05D07" w:rsidRDefault="006D62DB" w:rsidP="006D62DB">
      <w:pPr>
        <w:ind w:left="4248" w:firstLine="708"/>
        <w:rPr>
          <w:sz w:val="28"/>
        </w:rPr>
      </w:pPr>
      <w:r w:rsidRPr="00A05D07">
        <w:rPr>
          <w:sz w:val="28"/>
        </w:rPr>
        <w:t xml:space="preserve">        муниципального образования</w:t>
      </w:r>
    </w:p>
    <w:p w:rsidR="006D62DB" w:rsidRPr="00A05D07" w:rsidRDefault="006D62DB" w:rsidP="006D62DB">
      <w:pPr>
        <w:ind w:left="4956" w:firstLine="708"/>
        <w:rPr>
          <w:sz w:val="28"/>
        </w:rPr>
      </w:pPr>
      <w:r w:rsidRPr="00A05D07">
        <w:rPr>
          <w:sz w:val="28"/>
        </w:rPr>
        <w:t xml:space="preserve">     город Новотроицк</w:t>
      </w:r>
    </w:p>
    <w:p w:rsidR="006D62DB" w:rsidRPr="00A05D07" w:rsidRDefault="006D62DB" w:rsidP="006D62DB">
      <w:pPr>
        <w:ind w:left="4956" w:firstLine="708"/>
        <w:rPr>
          <w:sz w:val="28"/>
        </w:rPr>
      </w:pPr>
      <w:r w:rsidRPr="00A05D07">
        <w:rPr>
          <w:sz w:val="28"/>
        </w:rPr>
        <w:t xml:space="preserve">от </w:t>
      </w:r>
      <w:r w:rsidR="005E2926" w:rsidRPr="005E2926">
        <w:rPr>
          <w:sz w:val="28"/>
          <w:u w:val="single"/>
        </w:rPr>
        <w:t xml:space="preserve">22.07.2016 </w:t>
      </w:r>
      <w:r w:rsidR="005E2926">
        <w:rPr>
          <w:sz w:val="28"/>
        </w:rPr>
        <w:t xml:space="preserve"> </w:t>
      </w:r>
      <w:r w:rsidRPr="00A05D07">
        <w:rPr>
          <w:sz w:val="28"/>
        </w:rPr>
        <w:t>№</w:t>
      </w:r>
      <w:r w:rsidR="005E2926">
        <w:rPr>
          <w:sz w:val="28"/>
        </w:rPr>
        <w:t xml:space="preserve"> </w:t>
      </w:r>
      <w:r w:rsidR="005E2926" w:rsidRPr="005E2926">
        <w:rPr>
          <w:sz w:val="28"/>
          <w:u w:val="single"/>
        </w:rPr>
        <w:t>1242-п</w:t>
      </w:r>
    </w:p>
    <w:p w:rsidR="006D62DB" w:rsidRDefault="006D62DB" w:rsidP="006D62DB">
      <w:pPr>
        <w:keepNext/>
        <w:jc w:val="right"/>
        <w:outlineLvl w:val="0"/>
        <w:rPr>
          <w:sz w:val="22"/>
          <w:szCs w:val="22"/>
        </w:rPr>
      </w:pPr>
    </w:p>
    <w:p w:rsidR="006D62DB" w:rsidRDefault="006D62DB" w:rsidP="006D62D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b/>
          <w:sz w:val="22"/>
          <w:szCs w:val="22"/>
        </w:rPr>
        <w:t>ОБРАЗЕЦ</w:t>
      </w:r>
    </w:p>
    <w:p w:rsidR="006D62DB" w:rsidRDefault="0085163F" w:rsidP="0085163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</w:t>
      </w:r>
    </w:p>
    <w:p w:rsidR="006D62DB" w:rsidRDefault="006D62DB" w:rsidP="006D62DB">
      <w:pPr>
        <w:autoSpaceDE w:val="0"/>
        <w:autoSpaceDN w:val="0"/>
        <w:adjustRightInd w:val="0"/>
        <w:ind w:left="5040"/>
        <w:rPr>
          <w:sz w:val="20"/>
          <w:szCs w:val="20"/>
        </w:rPr>
      </w:pPr>
      <w:r>
        <w:rPr>
          <w:sz w:val="20"/>
          <w:szCs w:val="20"/>
        </w:rPr>
        <w:t>(указать собственника, владельца помещения)</w:t>
      </w:r>
    </w:p>
    <w:p w:rsidR="006D62DB" w:rsidRDefault="006D62DB" w:rsidP="006D62DB">
      <w:pPr>
        <w:autoSpaceDE w:val="0"/>
        <w:autoSpaceDN w:val="0"/>
        <w:adjustRightInd w:val="0"/>
        <w:spacing w:before="120"/>
        <w:ind w:left="4394"/>
        <w:jc w:val="right"/>
      </w:pPr>
      <w:r>
        <w:t>от _______________________________</w:t>
      </w:r>
    </w:p>
    <w:p w:rsidR="006D62DB" w:rsidRDefault="006D62DB" w:rsidP="006D62DB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(Ф.И.О. зарегистрированного кандидата,  </w:t>
      </w:r>
      <w:proofErr w:type="gramEnd"/>
    </w:p>
    <w:p w:rsidR="006D62DB" w:rsidRDefault="006D62DB" w:rsidP="006D62DB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(доверенного лица зарегистрированного </w:t>
      </w:r>
      <w:proofErr w:type="gramEnd"/>
    </w:p>
    <w:p w:rsidR="006D62DB" w:rsidRDefault="006D62DB" w:rsidP="006D62DB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кандидата)</w:t>
      </w:r>
    </w:p>
    <w:p w:rsidR="006D62DB" w:rsidRDefault="006D62DB" w:rsidP="006D62DB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6D62DB" w:rsidRDefault="006D62DB" w:rsidP="006D62DB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6D62DB" w:rsidRDefault="006D62DB" w:rsidP="006D62DB">
      <w:pPr>
        <w:autoSpaceDE w:val="0"/>
        <w:autoSpaceDN w:val="0"/>
        <w:adjustRightInd w:val="0"/>
        <w:rPr>
          <w:sz w:val="28"/>
          <w:szCs w:val="28"/>
        </w:rPr>
      </w:pPr>
    </w:p>
    <w:p w:rsidR="006D62DB" w:rsidRDefault="006D62DB" w:rsidP="006D6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6D62DB" w:rsidRDefault="006D62DB" w:rsidP="006D6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предоставление помещения</w:t>
      </w:r>
    </w:p>
    <w:p w:rsidR="006D62DB" w:rsidRDefault="006D62DB" w:rsidP="006D62DB">
      <w:pPr>
        <w:autoSpaceDE w:val="0"/>
        <w:autoSpaceDN w:val="0"/>
        <w:adjustRightInd w:val="0"/>
      </w:pPr>
    </w:p>
    <w:p w:rsidR="00BB6EB1" w:rsidRDefault="006D62DB" w:rsidP="006D62DB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Федерации»,Законом Оренбургской области «О выборах депутатов представительных органов муниципальных образования Оренбургской области» от 21.10.2009 № 3209/719-IV-ОЗ прошу предоставить помещение по адресу: ____________</w:t>
      </w:r>
      <w:r w:rsidR="00BB6EB1">
        <w:t>_______</w:t>
      </w:r>
      <w:r>
        <w:t>_____________________</w:t>
      </w:r>
    </w:p>
    <w:p w:rsidR="0037477E" w:rsidRDefault="00BB6EB1" w:rsidP="0037477E">
      <w:pPr>
        <w:autoSpaceDE w:val="0"/>
        <w:autoSpaceDN w:val="0"/>
        <w:adjustRightInd w:val="0"/>
        <w:ind w:firstLine="540"/>
      </w:pPr>
      <w:r>
        <w:rPr>
          <w:sz w:val="20"/>
          <w:szCs w:val="20"/>
        </w:rPr>
        <w:t xml:space="preserve">                                                                                                     (</w:t>
      </w:r>
      <w:r>
        <w:rPr>
          <w:sz w:val="18"/>
          <w:szCs w:val="18"/>
        </w:rPr>
        <w:t>указать место проведения собрания)</w:t>
      </w:r>
      <w:r w:rsidR="006D62DB">
        <w:t xml:space="preserve"> ______</w:t>
      </w:r>
      <w:r>
        <w:t>____________________________</w:t>
      </w:r>
      <w:r w:rsidR="0037477E">
        <w:t>__________________________________________</w:t>
      </w:r>
      <w:r>
        <w:t>_</w:t>
      </w:r>
      <w:r w:rsidR="006D62DB">
        <w:t xml:space="preserve"> для проведения встречи с избирателями в формесобрания, которое планиру</w:t>
      </w:r>
      <w:r>
        <w:t>ется провести ____________________________</w:t>
      </w:r>
      <w:r w:rsidR="0037477E">
        <w:t>___________________</w:t>
      </w:r>
      <w:r>
        <w:t xml:space="preserve">_ </w:t>
      </w:r>
      <w:proofErr w:type="gramStart"/>
      <w:r>
        <w:t>в</w:t>
      </w:r>
      <w:proofErr w:type="gramEnd"/>
      <w:r>
        <w:t xml:space="preserve"> _______</w:t>
      </w:r>
      <w:r w:rsidR="0037477E">
        <w:t>___________________</w:t>
      </w:r>
      <w:r>
        <w:t>__</w:t>
      </w:r>
    </w:p>
    <w:p w:rsidR="006D62DB" w:rsidRPr="0037477E" w:rsidRDefault="006D62DB" w:rsidP="0037477E">
      <w:pPr>
        <w:autoSpaceDE w:val="0"/>
        <w:autoSpaceDN w:val="0"/>
        <w:adjustRightInd w:val="0"/>
        <w:ind w:firstLine="540"/>
      </w:pPr>
      <w:r>
        <w:rPr>
          <w:sz w:val="20"/>
          <w:szCs w:val="20"/>
        </w:rPr>
        <w:t>(</w:t>
      </w:r>
      <w:r>
        <w:rPr>
          <w:sz w:val="18"/>
          <w:szCs w:val="18"/>
        </w:rPr>
        <w:t>указать предполагаемую дату проведения собрания)    (указать время</w:t>
      </w:r>
      <w:r w:rsidR="0037477E">
        <w:rPr>
          <w:sz w:val="18"/>
          <w:szCs w:val="18"/>
        </w:rPr>
        <w:t xml:space="preserve">начала проведения собрания)                                                          </w:t>
      </w:r>
    </w:p>
    <w:p w:rsidR="006D62DB" w:rsidRDefault="0037477E" w:rsidP="006D62DB">
      <w:pPr>
        <w:autoSpaceDE w:val="0"/>
        <w:autoSpaceDN w:val="0"/>
        <w:adjustRightInd w:val="0"/>
      </w:pPr>
      <w:r>
        <w:t xml:space="preserve">_____________________________________________________________________________, </w:t>
      </w:r>
    </w:p>
    <w:p w:rsidR="006D62DB" w:rsidRDefault="006D62DB" w:rsidP="006D62DB">
      <w:pPr>
        <w:autoSpaceDE w:val="0"/>
        <w:autoSpaceDN w:val="0"/>
        <w:adjustRightInd w:val="0"/>
        <w:ind w:left="5940" w:hanging="5940"/>
        <w:rPr>
          <w:sz w:val="18"/>
          <w:szCs w:val="18"/>
        </w:rPr>
      </w:pPr>
      <w:r>
        <w:rPr>
          <w:sz w:val="18"/>
          <w:szCs w:val="18"/>
        </w:rPr>
        <w:t xml:space="preserve"> (указать до какого времени, но не превышающее время, установленное ТИК)</w:t>
      </w:r>
    </w:p>
    <w:p w:rsidR="0037477E" w:rsidRDefault="0037477E" w:rsidP="0037477E">
      <w:pPr>
        <w:autoSpaceDE w:val="0"/>
        <w:autoSpaceDN w:val="0"/>
        <w:adjustRightInd w:val="0"/>
      </w:pPr>
      <w:r>
        <w:t>продолжительностью __________________________________________________________.</w:t>
      </w:r>
    </w:p>
    <w:p w:rsidR="0037477E" w:rsidRDefault="0037477E" w:rsidP="006D62DB">
      <w:pPr>
        <w:autoSpaceDE w:val="0"/>
        <w:autoSpaceDN w:val="0"/>
        <w:adjustRightInd w:val="0"/>
        <w:spacing w:before="240"/>
      </w:pPr>
    </w:p>
    <w:p w:rsidR="006D62DB" w:rsidRDefault="006D62DB" w:rsidP="006D62DB">
      <w:pPr>
        <w:autoSpaceDE w:val="0"/>
        <w:autoSpaceDN w:val="0"/>
        <w:adjustRightInd w:val="0"/>
        <w:spacing w:before="240"/>
      </w:pPr>
      <w:r>
        <w:t>Примерное число участников: ____________________________________________________.</w:t>
      </w:r>
    </w:p>
    <w:p w:rsidR="006D62DB" w:rsidRDefault="006D62DB" w:rsidP="006D62DB">
      <w:pPr>
        <w:autoSpaceDE w:val="0"/>
        <w:autoSpaceDN w:val="0"/>
        <w:adjustRightInd w:val="0"/>
      </w:pPr>
    </w:p>
    <w:p w:rsidR="006D62DB" w:rsidRDefault="006D62DB" w:rsidP="006D62DB">
      <w:pPr>
        <w:autoSpaceDE w:val="0"/>
        <w:autoSpaceDN w:val="0"/>
        <w:adjustRightInd w:val="0"/>
      </w:pPr>
      <w:proofErr w:type="gramStart"/>
      <w:r>
        <w:t>Ответственный</w:t>
      </w:r>
      <w:proofErr w:type="gramEnd"/>
      <w:r>
        <w:t xml:space="preserve"> за проведение мероприятия: ________________________________________,</w:t>
      </w:r>
    </w:p>
    <w:p w:rsidR="006D62DB" w:rsidRDefault="006D62DB" w:rsidP="006D62DB">
      <w:pPr>
        <w:autoSpaceDE w:val="0"/>
        <w:autoSpaceDN w:val="0"/>
        <w:adjustRightInd w:val="0"/>
        <w:ind w:left="3540" w:firstLine="1680"/>
        <w:rPr>
          <w:sz w:val="18"/>
          <w:szCs w:val="18"/>
        </w:rPr>
      </w:pPr>
      <w:r>
        <w:rPr>
          <w:sz w:val="18"/>
          <w:szCs w:val="18"/>
        </w:rPr>
        <w:t>(указать Ф.И.О., статус ответственного лица)</w:t>
      </w:r>
    </w:p>
    <w:p w:rsidR="006D62DB" w:rsidRDefault="006D62DB" w:rsidP="006D62DB">
      <w:pPr>
        <w:autoSpaceDE w:val="0"/>
        <w:autoSpaceDN w:val="0"/>
        <w:adjustRightInd w:val="0"/>
      </w:pPr>
      <w:r>
        <w:t>контактный телефон ________________________.</w:t>
      </w:r>
    </w:p>
    <w:p w:rsidR="006D62DB" w:rsidRDefault="006D62DB" w:rsidP="006D62DB">
      <w:pPr>
        <w:autoSpaceDE w:val="0"/>
        <w:autoSpaceDN w:val="0"/>
        <w:adjustRightInd w:val="0"/>
      </w:pPr>
    </w:p>
    <w:p w:rsidR="006D62DB" w:rsidRDefault="006D62DB" w:rsidP="006D62DB">
      <w:pPr>
        <w:autoSpaceDE w:val="0"/>
        <w:autoSpaceDN w:val="0"/>
        <w:adjustRightInd w:val="0"/>
      </w:pPr>
    </w:p>
    <w:p w:rsidR="006D62DB" w:rsidRDefault="006D62DB" w:rsidP="006D62DB">
      <w:pPr>
        <w:autoSpaceDE w:val="0"/>
        <w:autoSpaceDN w:val="0"/>
        <w:adjustRightInd w:val="0"/>
        <w:ind w:firstLine="708"/>
        <w:jc w:val="right"/>
      </w:pPr>
      <w:r>
        <w:t>___________________________________</w:t>
      </w:r>
    </w:p>
    <w:p w:rsidR="006D62DB" w:rsidRDefault="006D62DB" w:rsidP="006D62DB">
      <w:pPr>
        <w:autoSpaceDE w:val="0"/>
        <w:autoSpaceDN w:val="0"/>
        <w:adjustRightInd w:val="0"/>
        <w:ind w:firstLine="5940"/>
        <w:rPr>
          <w:sz w:val="18"/>
          <w:szCs w:val="18"/>
        </w:rPr>
      </w:pPr>
      <w:r>
        <w:rPr>
          <w:sz w:val="18"/>
          <w:szCs w:val="18"/>
        </w:rPr>
        <w:t>(подпись лица, подавшего заявку, Ф.И.О)</w:t>
      </w:r>
    </w:p>
    <w:p w:rsidR="006D62DB" w:rsidRPr="006D62DB" w:rsidRDefault="006D62DB" w:rsidP="006D62DB">
      <w:pPr>
        <w:autoSpaceDE w:val="0"/>
        <w:autoSpaceDN w:val="0"/>
        <w:adjustRightInd w:val="0"/>
        <w:ind w:firstLine="708"/>
      </w:pPr>
      <w:r>
        <w:t>Дата подачи заявки: ________________________</w:t>
      </w:r>
    </w:p>
    <w:p w:rsidR="00835FF0" w:rsidRDefault="00835FF0" w:rsidP="006D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FF0" w:rsidRDefault="00835FF0" w:rsidP="006D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FF0" w:rsidRDefault="00835FF0" w:rsidP="006D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FF0" w:rsidRDefault="00835FF0" w:rsidP="006D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D07" w:rsidRPr="006D62DB" w:rsidRDefault="00A05D07" w:rsidP="006D62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2DB">
        <w:rPr>
          <w:rFonts w:ascii="Times New Roman" w:hAnsi="Times New Roman" w:cs="Times New Roman"/>
          <w:sz w:val="28"/>
        </w:rPr>
        <w:t>Приложение</w:t>
      </w:r>
      <w:r w:rsidR="0025278E" w:rsidRPr="006D62DB">
        <w:rPr>
          <w:rFonts w:ascii="Times New Roman" w:hAnsi="Times New Roman" w:cs="Times New Roman"/>
          <w:sz w:val="28"/>
        </w:rPr>
        <w:t xml:space="preserve"> № 3</w:t>
      </w:r>
    </w:p>
    <w:p w:rsidR="00A05D07" w:rsidRPr="00A05D07" w:rsidRDefault="00A05D07" w:rsidP="00A05D07">
      <w:pPr>
        <w:ind w:left="4956"/>
        <w:rPr>
          <w:sz w:val="28"/>
        </w:rPr>
      </w:pPr>
      <w:r w:rsidRPr="00A05D07">
        <w:rPr>
          <w:sz w:val="28"/>
        </w:rPr>
        <w:t xml:space="preserve">     к постановлению администрации</w:t>
      </w:r>
    </w:p>
    <w:p w:rsidR="00A05D07" w:rsidRPr="00A05D07" w:rsidRDefault="00A05D07" w:rsidP="00A05D07">
      <w:pPr>
        <w:ind w:left="4248" w:firstLine="708"/>
        <w:rPr>
          <w:sz w:val="28"/>
        </w:rPr>
      </w:pPr>
      <w:r w:rsidRPr="00A05D07">
        <w:rPr>
          <w:sz w:val="28"/>
        </w:rPr>
        <w:t xml:space="preserve">        муниципального образования</w:t>
      </w:r>
    </w:p>
    <w:p w:rsidR="00A05D07" w:rsidRPr="00A05D07" w:rsidRDefault="00A05D07" w:rsidP="00A05D07">
      <w:pPr>
        <w:ind w:left="4956" w:firstLine="708"/>
        <w:rPr>
          <w:sz w:val="28"/>
        </w:rPr>
      </w:pPr>
      <w:r w:rsidRPr="00A05D07">
        <w:rPr>
          <w:sz w:val="28"/>
        </w:rPr>
        <w:t xml:space="preserve">     город Новотроицк</w:t>
      </w:r>
    </w:p>
    <w:p w:rsidR="00A05D07" w:rsidRPr="00A05D07" w:rsidRDefault="00A05D07" w:rsidP="000A6F5F">
      <w:pPr>
        <w:ind w:left="4956" w:firstLine="289"/>
        <w:rPr>
          <w:sz w:val="28"/>
        </w:rPr>
      </w:pPr>
      <w:r w:rsidRPr="00A05D07">
        <w:rPr>
          <w:sz w:val="28"/>
        </w:rPr>
        <w:t xml:space="preserve">от </w:t>
      </w:r>
      <w:r w:rsidR="005E2926">
        <w:rPr>
          <w:sz w:val="28"/>
        </w:rPr>
        <w:t xml:space="preserve"> </w:t>
      </w:r>
      <w:r w:rsidR="005E2926" w:rsidRPr="005E2926">
        <w:rPr>
          <w:sz w:val="28"/>
          <w:u w:val="single"/>
        </w:rPr>
        <w:t>22.07.2016</w:t>
      </w:r>
      <w:r w:rsidRPr="00A05D07">
        <w:rPr>
          <w:sz w:val="28"/>
        </w:rPr>
        <w:t xml:space="preserve"> </w:t>
      </w:r>
      <w:r w:rsidR="005E2926">
        <w:rPr>
          <w:sz w:val="28"/>
        </w:rPr>
        <w:t xml:space="preserve"> </w:t>
      </w:r>
      <w:r w:rsidRPr="00A05D07">
        <w:rPr>
          <w:sz w:val="28"/>
        </w:rPr>
        <w:t>№</w:t>
      </w:r>
      <w:r w:rsidR="005E2926">
        <w:rPr>
          <w:sz w:val="28"/>
        </w:rPr>
        <w:t xml:space="preserve"> </w:t>
      </w:r>
      <w:r w:rsidR="005E2926" w:rsidRPr="005E2926">
        <w:rPr>
          <w:sz w:val="28"/>
          <w:u w:val="single"/>
        </w:rPr>
        <w:t>1242-п</w:t>
      </w:r>
    </w:p>
    <w:p w:rsidR="00705AF4" w:rsidRDefault="00705AF4" w:rsidP="00A05D07">
      <w:pPr>
        <w:pStyle w:val="a3"/>
        <w:jc w:val="right"/>
        <w:rPr>
          <w:sz w:val="28"/>
          <w:szCs w:val="28"/>
        </w:rPr>
      </w:pPr>
    </w:p>
    <w:p w:rsidR="00705AF4" w:rsidRDefault="00705AF4" w:rsidP="00705AF4">
      <w:pPr>
        <w:keepNext/>
        <w:ind w:firstLine="576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ОБРАЗЕЦ</w:t>
      </w:r>
    </w:p>
    <w:p w:rsidR="001D4433" w:rsidRDefault="001D4433" w:rsidP="00705AF4">
      <w:pPr>
        <w:keepNext/>
        <w:ind w:firstLine="5760"/>
        <w:outlineLvl w:val="0"/>
        <w:rPr>
          <w:sz w:val="22"/>
          <w:szCs w:val="22"/>
        </w:rPr>
      </w:pPr>
    </w:p>
    <w:p w:rsidR="000A6F5F" w:rsidRDefault="000A6F5F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В территориальную</w:t>
      </w:r>
    </w:p>
    <w:p w:rsidR="000A6F5F" w:rsidRDefault="001D4433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705AF4">
        <w:rPr>
          <w:sz w:val="28"/>
          <w:szCs w:val="28"/>
        </w:rPr>
        <w:t xml:space="preserve">збирательную комиссию        </w:t>
      </w:r>
    </w:p>
    <w:p w:rsidR="000A6F5F" w:rsidRDefault="000A6F5F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города Новотроицка</w:t>
      </w:r>
    </w:p>
    <w:p w:rsidR="000A6F5F" w:rsidRDefault="000A6F5F" w:rsidP="000A6F5F">
      <w:pPr>
        <w:keepNext/>
        <w:ind w:firstLine="5387"/>
        <w:outlineLvl w:val="0"/>
        <w:rPr>
          <w:sz w:val="28"/>
          <w:szCs w:val="28"/>
        </w:rPr>
      </w:pPr>
    </w:p>
    <w:p w:rsidR="000A6F5F" w:rsidRDefault="001D4433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В избирательную комиссию</w:t>
      </w:r>
    </w:p>
    <w:p w:rsidR="000A6F5F" w:rsidRDefault="000A6F5F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4433" w:rsidRDefault="001D4433" w:rsidP="000A6F5F">
      <w:pPr>
        <w:keepNext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город Новотроицк</w:t>
      </w:r>
    </w:p>
    <w:p w:rsidR="00705AF4" w:rsidRDefault="00705AF4" w:rsidP="00705AF4">
      <w:pPr>
        <w:spacing w:before="120"/>
        <w:jc w:val="right"/>
        <w:rPr>
          <w:sz w:val="26"/>
        </w:rPr>
      </w:pPr>
      <w:r>
        <w:rPr>
          <w:sz w:val="28"/>
          <w:szCs w:val="28"/>
        </w:rPr>
        <w:t>от __________________________</w:t>
      </w:r>
    </w:p>
    <w:p w:rsidR="00705AF4" w:rsidRDefault="00705AF4" w:rsidP="00705AF4">
      <w:pPr>
        <w:ind w:firstLine="648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(полное наименование собственника </w:t>
      </w:r>
      <w:proofErr w:type="gramEnd"/>
    </w:p>
    <w:p w:rsidR="00705AF4" w:rsidRDefault="00705AF4" w:rsidP="00705AF4">
      <w:pPr>
        <w:ind w:firstLine="4536"/>
        <w:rPr>
          <w:sz w:val="18"/>
          <w:szCs w:val="18"/>
        </w:rPr>
      </w:pPr>
      <w:r>
        <w:rPr>
          <w:sz w:val="18"/>
          <w:szCs w:val="18"/>
        </w:rPr>
        <w:t xml:space="preserve">   ___________</w:t>
      </w:r>
      <w:r w:rsidR="001D4433">
        <w:rPr>
          <w:sz w:val="18"/>
          <w:szCs w:val="18"/>
        </w:rPr>
        <w:t>______________________</w:t>
      </w:r>
      <w:r w:rsidR="000A6F5F">
        <w:rPr>
          <w:sz w:val="18"/>
          <w:szCs w:val="18"/>
        </w:rPr>
        <w:t>____</w:t>
      </w:r>
      <w:r w:rsidR="001D4433">
        <w:rPr>
          <w:sz w:val="18"/>
          <w:szCs w:val="18"/>
        </w:rPr>
        <w:t>______</w:t>
      </w:r>
    </w:p>
    <w:p w:rsidR="00705AF4" w:rsidRDefault="00705AF4" w:rsidP="00705AF4">
      <w:pPr>
        <w:ind w:firstLine="7020"/>
        <w:rPr>
          <w:sz w:val="28"/>
        </w:rPr>
      </w:pPr>
      <w:r>
        <w:rPr>
          <w:sz w:val="18"/>
          <w:szCs w:val="18"/>
        </w:rPr>
        <w:t>(владельца) помещения)</w:t>
      </w:r>
    </w:p>
    <w:p w:rsidR="00705AF4" w:rsidRDefault="00705AF4" w:rsidP="00705AF4">
      <w:pPr>
        <w:rPr>
          <w:sz w:val="28"/>
        </w:rPr>
      </w:pPr>
    </w:p>
    <w:p w:rsidR="00BA0E14" w:rsidRDefault="00BA0E14" w:rsidP="00705AF4">
      <w:pPr>
        <w:rPr>
          <w:sz w:val="28"/>
        </w:rPr>
      </w:pPr>
    </w:p>
    <w:p w:rsidR="00BA0E14" w:rsidRDefault="00BA0E14" w:rsidP="00705AF4">
      <w:pPr>
        <w:rPr>
          <w:sz w:val="28"/>
        </w:rPr>
      </w:pPr>
    </w:p>
    <w:p w:rsidR="00705AF4" w:rsidRPr="000A6F5F" w:rsidRDefault="00705AF4" w:rsidP="000A6F5F">
      <w:pPr>
        <w:autoSpaceDE w:val="0"/>
        <w:autoSpaceDN w:val="0"/>
        <w:adjustRightInd w:val="0"/>
        <w:spacing w:after="60"/>
        <w:jc w:val="center"/>
        <w:rPr>
          <w:b/>
          <w:sz w:val="28"/>
          <w:szCs w:val="28"/>
        </w:rPr>
      </w:pPr>
      <w:r w:rsidRPr="000A6F5F">
        <w:rPr>
          <w:b/>
          <w:sz w:val="28"/>
          <w:szCs w:val="28"/>
        </w:rPr>
        <w:t>Уведомление*</w:t>
      </w:r>
    </w:p>
    <w:p w:rsidR="00705AF4" w:rsidRPr="000A6F5F" w:rsidRDefault="00705AF4" w:rsidP="000A6F5F">
      <w:pPr>
        <w:spacing w:before="60"/>
        <w:jc w:val="center"/>
        <w:rPr>
          <w:b/>
          <w:sz w:val="28"/>
          <w:szCs w:val="28"/>
        </w:rPr>
      </w:pPr>
      <w:r w:rsidRPr="000A6F5F">
        <w:rPr>
          <w:b/>
          <w:sz w:val="28"/>
          <w:szCs w:val="28"/>
        </w:rPr>
        <w:t>о предоставлении помещения для встречи зарегистрированных кандидатов,их доверенных лиц с избирателями</w:t>
      </w:r>
    </w:p>
    <w:p w:rsidR="00705AF4" w:rsidRDefault="00705AF4" w:rsidP="00705AF4">
      <w:pPr>
        <w:spacing w:before="60"/>
        <w:jc w:val="center"/>
        <w:rPr>
          <w:b/>
          <w:sz w:val="26"/>
          <w:szCs w:val="26"/>
        </w:rPr>
      </w:pPr>
    </w:p>
    <w:p w:rsidR="00705AF4" w:rsidRDefault="00705AF4" w:rsidP="00705AF4">
      <w:pPr>
        <w:autoSpaceDE w:val="0"/>
        <w:autoSpaceDN w:val="0"/>
        <w:adjustRightInd w:val="0"/>
        <w:ind w:firstLine="539"/>
        <w:jc w:val="both"/>
        <w:outlineLvl w:val="2"/>
      </w:pPr>
      <w:r>
        <w:t xml:space="preserve"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Законом Оренбургской области «О выборах депутатов представительных органов муниципальных образования Оренбургской области» от 21.10.2009 № 3209/719-IV-ОЗ </w:t>
      </w:r>
      <w:r>
        <w:rPr>
          <w:b/>
          <w:bCs/>
        </w:rPr>
        <w:t>уведомляю,</w:t>
      </w:r>
      <w:r>
        <w:t xml:space="preserve"> о предоставлении  ___</w:t>
      </w:r>
      <w:r w:rsidR="000A6F5F">
        <w:t>_____________________________</w:t>
      </w:r>
      <w:proofErr w:type="gramStart"/>
      <w:r>
        <w:t>зарегистрированному</w:t>
      </w:r>
      <w:proofErr w:type="gramEnd"/>
    </w:p>
    <w:p w:rsidR="00705AF4" w:rsidRDefault="00705AF4" w:rsidP="00705AF4">
      <w:pPr>
        <w:autoSpaceDE w:val="0"/>
        <w:autoSpaceDN w:val="0"/>
        <w:adjustRightInd w:val="0"/>
        <w:outlineLvl w:val="2"/>
        <w:rPr>
          <w:sz w:val="16"/>
        </w:rPr>
      </w:pPr>
      <w:proofErr w:type="gramStart"/>
      <w:r>
        <w:rPr>
          <w:sz w:val="16"/>
        </w:rPr>
        <w:t>(дата предоставления помещения</w:t>
      </w:r>
      <w:r>
        <w:t xml:space="preserve"> кандидату________________________________________</w:t>
      </w:r>
      <w:r w:rsidR="000A6F5F">
        <w:t>_____________________________</w:t>
      </w:r>
      <w:proofErr w:type="gramEnd"/>
    </w:p>
    <w:p w:rsidR="00705AF4" w:rsidRDefault="00705AF4" w:rsidP="00705AF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16"/>
        </w:rPr>
        <w:t xml:space="preserve">____________________________________________________  </w:t>
      </w:r>
      <w:r>
        <w:rPr>
          <w:b/>
          <w:sz w:val="26"/>
          <w:szCs w:val="26"/>
        </w:rPr>
        <w:t xml:space="preserve">либо </w:t>
      </w:r>
      <w:r w:rsidR="000A6F5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_____,</w:t>
      </w:r>
    </w:p>
    <w:p w:rsidR="00705AF4" w:rsidRDefault="00705AF4" w:rsidP="00705AF4">
      <w:pPr>
        <w:autoSpaceDE w:val="0"/>
        <w:autoSpaceDN w:val="0"/>
        <w:adjustRightInd w:val="0"/>
        <w:ind w:firstLine="14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(ФИО кандидата)                                                                        (ФИО доверенного лица кандидата)</w:t>
      </w:r>
    </w:p>
    <w:p w:rsidR="00705AF4" w:rsidRDefault="00705AF4" w:rsidP="00705AF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t>доверенному лицу зарегистрированного кандидата</w:t>
      </w:r>
      <w:r>
        <w:rPr>
          <w:sz w:val="26"/>
          <w:szCs w:val="26"/>
        </w:rPr>
        <w:t xml:space="preserve"> _</w:t>
      </w:r>
      <w:r w:rsidR="000A6F5F">
        <w:rPr>
          <w:sz w:val="26"/>
          <w:szCs w:val="26"/>
        </w:rPr>
        <w:t>______________________________</w:t>
      </w:r>
    </w:p>
    <w:p w:rsidR="00705AF4" w:rsidRDefault="00705AF4" w:rsidP="00705AF4">
      <w:pPr>
        <w:autoSpaceDE w:val="0"/>
        <w:autoSpaceDN w:val="0"/>
        <w:adjustRightInd w:val="0"/>
        <w:ind w:firstLine="68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(ФИО кандидата)</w:t>
      </w:r>
    </w:p>
    <w:p w:rsidR="00705AF4" w:rsidRDefault="00705AF4" w:rsidP="00705AF4">
      <w:pPr>
        <w:autoSpaceDE w:val="0"/>
        <w:autoSpaceDN w:val="0"/>
        <w:adjustRightInd w:val="0"/>
        <w:spacing w:line="264" w:lineRule="auto"/>
        <w:jc w:val="both"/>
        <w:outlineLvl w:val="2"/>
        <w:rPr>
          <w:sz w:val="26"/>
          <w:szCs w:val="26"/>
        </w:rPr>
      </w:pPr>
      <w:r>
        <w:t>помещения, расположенного по адресу:</w:t>
      </w:r>
      <w:r>
        <w:rPr>
          <w:sz w:val="26"/>
          <w:szCs w:val="26"/>
        </w:rPr>
        <w:t xml:space="preserve"> _______</w:t>
      </w:r>
      <w:r w:rsidR="000A6F5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___,</w:t>
      </w:r>
    </w:p>
    <w:p w:rsidR="00705AF4" w:rsidRDefault="00705AF4" w:rsidP="00705AF4">
      <w:pPr>
        <w:autoSpaceDE w:val="0"/>
        <w:autoSpaceDN w:val="0"/>
        <w:adjustRightInd w:val="0"/>
        <w:ind w:firstLine="5400"/>
        <w:jc w:val="both"/>
        <w:outlineLvl w:val="2"/>
        <w:rPr>
          <w:sz w:val="16"/>
        </w:rPr>
      </w:pPr>
      <w:r>
        <w:rPr>
          <w:sz w:val="16"/>
        </w:rPr>
        <w:t>(почтовый адрес местонахождения помещения)</w:t>
      </w:r>
    </w:p>
    <w:p w:rsidR="00705AF4" w:rsidRDefault="00705AF4" w:rsidP="00705AF4">
      <w:pPr>
        <w:autoSpaceDE w:val="0"/>
        <w:autoSpaceDN w:val="0"/>
        <w:adjustRightInd w:val="0"/>
        <w:jc w:val="both"/>
        <w:outlineLvl w:val="2"/>
      </w:pPr>
      <w:proofErr w:type="gramStart"/>
      <w:r>
        <w:t>находящееся</w:t>
      </w:r>
      <w:proofErr w:type="gramEnd"/>
      <w:r>
        <w:t xml:space="preserve"> в собственности (владении)________</w:t>
      </w:r>
      <w:r w:rsidR="000A6F5F">
        <w:t>_____________________________</w:t>
      </w:r>
      <w:r>
        <w:t>_____________________________________________________</w:t>
      </w:r>
      <w:r w:rsidR="000A6F5F">
        <w:t>_____________________________</w:t>
      </w:r>
      <w:r>
        <w:t>,</w:t>
      </w:r>
    </w:p>
    <w:p w:rsidR="00705AF4" w:rsidRDefault="00705AF4" w:rsidP="00705AF4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образования, государственного органа, организации, в чьей собственности (владении) находится помещение)</w:t>
      </w:r>
    </w:p>
    <w:p w:rsidR="000A6F5F" w:rsidRDefault="00705AF4" w:rsidP="00705AF4">
      <w:pPr>
        <w:autoSpaceDE w:val="0"/>
        <w:autoSpaceDN w:val="0"/>
        <w:adjustRightInd w:val="0"/>
        <w:spacing w:line="264" w:lineRule="auto"/>
        <w:jc w:val="both"/>
        <w:outlineLvl w:val="2"/>
      </w:pPr>
      <w:r>
        <w:t>для встреч с избирателями на время, установленное</w:t>
      </w:r>
      <w:r w:rsidR="000A6F5F">
        <w:t>:</w:t>
      </w:r>
      <w:r w:rsidR="00BA0E14">
        <w:t xml:space="preserve"> ________________________________</w:t>
      </w:r>
    </w:p>
    <w:p w:rsidR="00BA0E14" w:rsidRDefault="00705AF4" w:rsidP="00705AF4">
      <w:pPr>
        <w:autoSpaceDE w:val="0"/>
        <w:autoSpaceDN w:val="0"/>
        <w:adjustRightInd w:val="0"/>
        <w:spacing w:line="264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BA0E14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 xml:space="preserve">_____  </w:t>
      </w:r>
    </w:p>
    <w:p w:rsidR="00BA0E14" w:rsidRDefault="00BA0E14" w:rsidP="00BA0E14">
      <w:pPr>
        <w:autoSpaceDE w:val="0"/>
        <w:autoSpaceDN w:val="0"/>
        <w:adjustRightInd w:val="0"/>
        <w:ind w:firstLine="2700"/>
        <w:jc w:val="both"/>
        <w:outlineLvl w:val="2"/>
      </w:pPr>
      <w:r>
        <w:rPr>
          <w:sz w:val="18"/>
        </w:rPr>
        <w:t>(наименование комиссии)</w:t>
      </w:r>
    </w:p>
    <w:p w:rsidR="00BA0E14" w:rsidRDefault="00BA0E14" w:rsidP="00705AF4">
      <w:pPr>
        <w:autoSpaceDE w:val="0"/>
        <w:autoSpaceDN w:val="0"/>
        <w:adjustRightInd w:val="0"/>
        <w:spacing w:line="264" w:lineRule="auto"/>
        <w:jc w:val="both"/>
        <w:outlineLvl w:val="2"/>
        <w:rPr>
          <w:sz w:val="26"/>
          <w:szCs w:val="26"/>
        </w:rPr>
      </w:pPr>
    </w:p>
    <w:p w:rsidR="00705AF4" w:rsidRDefault="00705AF4" w:rsidP="00BA0E14">
      <w:pPr>
        <w:autoSpaceDE w:val="0"/>
        <w:autoSpaceDN w:val="0"/>
        <w:adjustRightInd w:val="0"/>
        <w:spacing w:line="264" w:lineRule="auto"/>
        <w:jc w:val="both"/>
        <w:outlineLvl w:val="2"/>
      </w:pPr>
      <w:r>
        <w:t xml:space="preserve">с </w:t>
      </w:r>
      <w:r>
        <w:rPr>
          <w:sz w:val="26"/>
          <w:szCs w:val="26"/>
        </w:rPr>
        <w:t>__</w:t>
      </w:r>
      <w:r w:rsidR="00BA0E14">
        <w:rPr>
          <w:sz w:val="26"/>
          <w:szCs w:val="26"/>
        </w:rPr>
        <w:t>_</w:t>
      </w:r>
      <w:r>
        <w:rPr>
          <w:sz w:val="26"/>
          <w:szCs w:val="26"/>
        </w:rPr>
        <w:t xml:space="preserve">___ </w:t>
      </w:r>
      <w:r>
        <w:t>часов</w:t>
      </w:r>
      <w:r>
        <w:rPr>
          <w:sz w:val="26"/>
          <w:szCs w:val="26"/>
        </w:rPr>
        <w:t xml:space="preserve"> ___</w:t>
      </w:r>
      <w:r w:rsidR="00BA0E14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>
        <w:rPr>
          <w:sz w:val="22"/>
          <w:szCs w:val="22"/>
        </w:rPr>
        <w:t xml:space="preserve">минут </w:t>
      </w:r>
      <w:r>
        <w:t xml:space="preserve">по </w:t>
      </w:r>
      <w:r w:rsidR="00BA0E14">
        <w:t xml:space="preserve">   _</w:t>
      </w:r>
      <w:r>
        <w:t>_____ часов __</w:t>
      </w:r>
      <w:r w:rsidR="00BA0E14">
        <w:t>_</w:t>
      </w:r>
      <w:r>
        <w:t xml:space="preserve">___ минут. </w:t>
      </w:r>
    </w:p>
    <w:p w:rsidR="00BA0E14" w:rsidRPr="00BA0E14" w:rsidRDefault="00BA0E14" w:rsidP="00BA0E14">
      <w:pPr>
        <w:autoSpaceDE w:val="0"/>
        <w:autoSpaceDN w:val="0"/>
        <w:adjustRightInd w:val="0"/>
        <w:spacing w:line="264" w:lineRule="auto"/>
        <w:jc w:val="both"/>
        <w:outlineLvl w:val="2"/>
        <w:rPr>
          <w:sz w:val="26"/>
          <w:szCs w:val="26"/>
        </w:rPr>
      </w:pPr>
    </w:p>
    <w:p w:rsidR="00705AF4" w:rsidRDefault="00705AF4" w:rsidP="00705AF4">
      <w:pPr>
        <w:keepNext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t>В течение агитационного периода данное помещение может быть предоставлено на тех же условиях другим зарегистрированным кандидатам, их доверенным лицам, избирательным объединениям</w:t>
      </w:r>
      <w:r>
        <w:rPr>
          <w:sz w:val="26"/>
          <w:szCs w:val="26"/>
        </w:rPr>
        <w:t xml:space="preserve"> __________</w:t>
      </w:r>
      <w:r w:rsidR="00BA0E14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____________________.</w:t>
      </w:r>
    </w:p>
    <w:p w:rsidR="00705AF4" w:rsidRDefault="00705AF4" w:rsidP="00705AF4">
      <w:pPr>
        <w:keepNext/>
        <w:autoSpaceDE w:val="0"/>
        <w:autoSpaceDN w:val="0"/>
        <w:adjustRightInd w:val="0"/>
        <w:ind w:firstLine="3600"/>
        <w:jc w:val="both"/>
        <w:outlineLvl w:val="2"/>
        <w:rPr>
          <w:szCs w:val="28"/>
        </w:rPr>
      </w:pPr>
      <w:r>
        <w:rPr>
          <w:sz w:val="18"/>
          <w:szCs w:val="28"/>
        </w:rPr>
        <w:t>(указать даты возможного предоставления помещения)</w:t>
      </w:r>
    </w:p>
    <w:p w:rsidR="00BA0E14" w:rsidRDefault="00705AF4" w:rsidP="00705AF4">
      <w:r>
        <w:t>Предста</w:t>
      </w:r>
      <w:r w:rsidR="00BA0E14">
        <w:t>витель собственника (владельца) помещения</w:t>
      </w:r>
    </w:p>
    <w:p w:rsidR="00705AF4" w:rsidRDefault="00705AF4" w:rsidP="00705AF4">
      <w:pPr>
        <w:rPr>
          <w:sz w:val="26"/>
          <w:szCs w:val="26"/>
        </w:rPr>
      </w:pPr>
      <w:r>
        <w:rPr>
          <w:sz w:val="28"/>
          <w:szCs w:val="28"/>
        </w:rPr>
        <w:t>_________</w:t>
      </w:r>
      <w:r w:rsidR="00BA0E14">
        <w:rPr>
          <w:sz w:val="28"/>
          <w:szCs w:val="28"/>
        </w:rPr>
        <w:t>_________________________________________________________</w:t>
      </w:r>
    </w:p>
    <w:p w:rsidR="00705AF4" w:rsidRDefault="00705AF4" w:rsidP="00705AF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(должность лица, направляющего уведомление)                      (подпись)                                              (Ф.И.О.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BA0E14" w:rsidRDefault="00BA0E14" w:rsidP="00705AF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05AF4" w:rsidRPr="00BA0E14" w:rsidRDefault="00BA0E14" w:rsidP="00BA0E14">
      <w:pPr>
        <w:autoSpaceDE w:val="0"/>
        <w:autoSpaceDN w:val="0"/>
        <w:adjustRightInd w:val="0"/>
        <w:jc w:val="right"/>
        <w:outlineLvl w:val="2"/>
        <w:rPr>
          <w:sz w:val="18"/>
          <w:szCs w:val="28"/>
        </w:rPr>
      </w:pPr>
      <w:r>
        <w:rPr>
          <w:sz w:val="18"/>
          <w:szCs w:val="28"/>
        </w:rPr>
        <w:t>________________________________________</w:t>
      </w:r>
      <w:r w:rsidR="00705AF4">
        <w:rPr>
          <w:sz w:val="16"/>
          <w:szCs w:val="28"/>
        </w:rPr>
        <w:t xml:space="preserve"> (</w:t>
      </w:r>
      <w:r w:rsidR="00705AF4" w:rsidRPr="00BA0E14">
        <w:rPr>
          <w:sz w:val="18"/>
          <w:szCs w:val="18"/>
        </w:rPr>
        <w:t>дата подписания</w:t>
      </w:r>
      <w:r w:rsidR="00705AF4">
        <w:rPr>
          <w:sz w:val="16"/>
          <w:szCs w:val="28"/>
        </w:rPr>
        <w:t>)</w:t>
      </w:r>
    </w:p>
    <w:p w:rsidR="00705AF4" w:rsidRPr="00BA0E14" w:rsidRDefault="00705AF4" w:rsidP="00BA0E14">
      <w:pPr>
        <w:autoSpaceDE w:val="0"/>
        <w:autoSpaceDN w:val="0"/>
        <w:adjustRightInd w:val="0"/>
        <w:jc w:val="right"/>
        <w:outlineLvl w:val="2"/>
        <w:rPr>
          <w:sz w:val="18"/>
          <w:szCs w:val="28"/>
        </w:rPr>
      </w:pPr>
      <w:r>
        <w:rPr>
          <w:sz w:val="18"/>
          <w:szCs w:val="28"/>
        </w:rPr>
        <w:t>_________</w:t>
      </w:r>
      <w:r w:rsidR="00BA0E14">
        <w:rPr>
          <w:sz w:val="18"/>
          <w:szCs w:val="28"/>
        </w:rPr>
        <w:t>_____________________</w:t>
      </w:r>
      <w:r>
        <w:rPr>
          <w:sz w:val="18"/>
          <w:szCs w:val="18"/>
        </w:rPr>
        <w:t>(номер контактного телефона)</w:t>
      </w:r>
    </w:p>
    <w:p w:rsidR="00705AF4" w:rsidRDefault="00705AF4" w:rsidP="00705AF4">
      <w:pPr>
        <w:jc w:val="both"/>
        <w:rPr>
          <w:sz w:val="16"/>
          <w:szCs w:val="16"/>
        </w:rPr>
      </w:pPr>
    </w:p>
    <w:p w:rsidR="00705AF4" w:rsidRDefault="00705AF4" w:rsidP="00705AF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* Уведомление Избирательной комиссии Оренбургской области о предоставлении помещения представляется в соответствующую территориальную избирательную комиссию (ТИК)</w:t>
      </w:r>
      <w:r w:rsidR="00BA0E14">
        <w:rPr>
          <w:sz w:val="18"/>
          <w:szCs w:val="18"/>
        </w:rPr>
        <w:t>, избирательную комиссию муниципального образования город Новотроицк (ИКМО)</w:t>
      </w:r>
      <w:r>
        <w:rPr>
          <w:sz w:val="18"/>
          <w:szCs w:val="18"/>
        </w:rPr>
        <w:t xml:space="preserve"> собственниками и владельцами помещений, находящихся в государственной или муниципальной собственности, а также организациями, имеющими на день официального опубликования решения о назначении выборов депутатов городского Совета депутатов муниципального образования город Новотроицк в своем уставном капитале долю (вклад) Российской Федерации</w:t>
      </w:r>
      <w:proofErr w:type="gramEnd"/>
      <w:r>
        <w:rPr>
          <w:sz w:val="18"/>
          <w:szCs w:val="18"/>
        </w:rPr>
        <w:t xml:space="preserve">, Оренбургской области  и (или) муниципальных образований, </w:t>
      </w:r>
      <w:proofErr w:type="gramStart"/>
      <w:r>
        <w:rPr>
          <w:sz w:val="18"/>
          <w:szCs w:val="18"/>
        </w:rPr>
        <w:t>превышающую</w:t>
      </w:r>
      <w:proofErr w:type="gramEnd"/>
      <w:r>
        <w:rPr>
          <w:sz w:val="18"/>
          <w:szCs w:val="18"/>
        </w:rPr>
        <w:t xml:space="preserve"> (превышающий) 30 процентов, предоставившими помещения для встреч зарегистрированному кандидату, доверенному лицу зарегистрированного кандидата. </w:t>
      </w:r>
      <w:r>
        <w:rPr>
          <w:b/>
          <w:sz w:val="18"/>
          <w:szCs w:val="18"/>
        </w:rPr>
        <w:t xml:space="preserve">Уведомление представляется в </w:t>
      </w:r>
      <w:proofErr w:type="gramStart"/>
      <w:r>
        <w:rPr>
          <w:b/>
          <w:sz w:val="18"/>
          <w:szCs w:val="18"/>
        </w:rPr>
        <w:t>соответствующую</w:t>
      </w:r>
      <w:proofErr w:type="gramEnd"/>
      <w:r>
        <w:rPr>
          <w:b/>
          <w:sz w:val="18"/>
          <w:szCs w:val="18"/>
        </w:rPr>
        <w:t xml:space="preserve"> ТИК</w:t>
      </w:r>
      <w:r>
        <w:rPr>
          <w:b/>
          <w:bCs/>
          <w:sz w:val="18"/>
          <w:szCs w:val="18"/>
        </w:rPr>
        <w:t>не позднее дня, следующего</w:t>
      </w:r>
      <w:r>
        <w:rPr>
          <w:b/>
          <w:sz w:val="18"/>
          <w:szCs w:val="18"/>
        </w:rPr>
        <w:t>за днем предоставления помещения.</w:t>
      </w:r>
    </w:p>
    <w:p w:rsidR="00A05D07" w:rsidRDefault="00A05D07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2DB" w:rsidRDefault="006D62DB" w:rsidP="00705A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6D62DB" w:rsidSect="00CB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03"/>
    <w:rsid w:val="000A6F5F"/>
    <w:rsid w:val="00196166"/>
    <w:rsid w:val="001D4433"/>
    <w:rsid w:val="0025278E"/>
    <w:rsid w:val="003128D6"/>
    <w:rsid w:val="0037477E"/>
    <w:rsid w:val="00375501"/>
    <w:rsid w:val="003A31E1"/>
    <w:rsid w:val="003C3E5C"/>
    <w:rsid w:val="004A294C"/>
    <w:rsid w:val="005A100A"/>
    <w:rsid w:val="005E2926"/>
    <w:rsid w:val="00666C41"/>
    <w:rsid w:val="006D62DB"/>
    <w:rsid w:val="00701E23"/>
    <w:rsid w:val="00705AF4"/>
    <w:rsid w:val="008046BF"/>
    <w:rsid w:val="00835FF0"/>
    <w:rsid w:val="0085163F"/>
    <w:rsid w:val="0088139F"/>
    <w:rsid w:val="009A4E3C"/>
    <w:rsid w:val="009D7551"/>
    <w:rsid w:val="00A05D07"/>
    <w:rsid w:val="00A061DC"/>
    <w:rsid w:val="00A7677B"/>
    <w:rsid w:val="00AA4EFD"/>
    <w:rsid w:val="00AB0CD9"/>
    <w:rsid w:val="00BA0E14"/>
    <w:rsid w:val="00BB6EB1"/>
    <w:rsid w:val="00CB158E"/>
    <w:rsid w:val="00EF6203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841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5AF4"/>
    <w:pPr>
      <w:jc w:val="both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705AF4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05AF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705AF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Без интервала1"/>
    <w:rsid w:val="00705A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semiHidden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semiHidden/>
    <w:unhideWhenUsed/>
    <w:rsid w:val="00FC3841"/>
    <w:rPr>
      <w:color w:val="0000FF"/>
      <w:u w:val="single"/>
    </w:rPr>
  </w:style>
  <w:style w:type="paragraph" w:styleId="a6">
    <w:name w:val="Title"/>
    <w:basedOn w:val="a"/>
    <w:link w:val="a7"/>
    <w:qFormat/>
    <w:rsid w:val="00FC3841"/>
    <w:pPr>
      <w:jc w:val="center"/>
    </w:pPr>
    <w:rPr>
      <w:b/>
      <w:bCs/>
      <w:sz w:val="22"/>
    </w:rPr>
  </w:style>
  <w:style w:type="character" w:customStyle="1" w:styleId="a7">
    <w:name w:val="Название Знак"/>
    <w:basedOn w:val="a0"/>
    <w:link w:val="a6"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FC384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5A1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4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841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5AF4"/>
    <w:pPr>
      <w:jc w:val="both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705AF4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05AF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05A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rsid w:val="00705A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semiHidden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semiHidden/>
    <w:unhideWhenUsed/>
    <w:rsid w:val="00FC3841"/>
    <w:rPr>
      <w:color w:val="0000FF"/>
      <w:u w:val="single"/>
    </w:rPr>
  </w:style>
  <w:style w:type="paragraph" w:styleId="a6">
    <w:name w:val="Title"/>
    <w:basedOn w:val="a"/>
    <w:link w:val="a7"/>
    <w:qFormat/>
    <w:rsid w:val="00FC3841"/>
    <w:pPr>
      <w:jc w:val="center"/>
    </w:pPr>
    <w:rPr>
      <w:b/>
      <w:bCs/>
      <w:sz w:val="22"/>
    </w:rPr>
  </w:style>
  <w:style w:type="character" w:customStyle="1" w:styleId="a7">
    <w:name w:val="Название Знак"/>
    <w:basedOn w:val="a0"/>
    <w:link w:val="a6"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FC384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5A1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4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2016-06-17T08:55:00Z</cp:lastPrinted>
  <dcterms:created xsi:type="dcterms:W3CDTF">2016-06-10T10:43:00Z</dcterms:created>
  <dcterms:modified xsi:type="dcterms:W3CDTF">2016-08-01T03:39:00Z</dcterms:modified>
</cp:coreProperties>
</file>